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16" w:rsidRDefault="00E20961">
      <w:pPr>
        <w:spacing w:line="240" w:lineRule="auto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Wer</w:t>
      </w:r>
      <w:r w:rsidR="002E49F8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>schrieb</w:t>
      </w:r>
      <w:r w:rsidR="002E49F8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>den</w:t>
      </w:r>
      <w:r w:rsidR="002E49F8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>Propheten</w:t>
      </w:r>
      <w:r w:rsidR="002E49F8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>Jesaja?</w:t>
      </w:r>
    </w:p>
    <w:p w:rsidR="00BF2116" w:rsidRDefault="00BF2116">
      <w:pPr>
        <w:spacing w:line="240" w:lineRule="auto"/>
        <w:rPr>
          <w:rFonts w:eastAsia="MS Mincho"/>
        </w:rPr>
      </w:pPr>
    </w:p>
    <w:p w:rsidR="00BF2116" w:rsidRDefault="00BF2116">
      <w:pPr>
        <w:spacing w:line="240" w:lineRule="auto"/>
        <w:rPr>
          <w:rFonts w:eastAsia="MS Mincho"/>
        </w:rPr>
      </w:pPr>
    </w:p>
    <w:p w:rsidR="00BF2116" w:rsidRDefault="00E20961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66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Kapitel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Propheten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drei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große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Abschnitte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eingeteilt,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Kapitel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1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39,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Kapitel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40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55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Kapitel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56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66.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gängige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Me</w:t>
      </w:r>
      <w:r>
        <w:rPr>
          <w:rFonts w:eastAsia="MS Mincho"/>
        </w:rPr>
        <w:t>i</w:t>
      </w:r>
      <w:r>
        <w:rPr>
          <w:rFonts w:eastAsia="MS Mincho"/>
        </w:rPr>
        <w:t>nung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modernistischen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Theologie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leider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aus,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ab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Kapitel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40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anderer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Prophet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geschrieben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habe.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Sogar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gesegnete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Evangelist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Pastor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Hans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Bruns,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bereits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beim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Herrn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ging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Vorausse</w:t>
      </w:r>
      <w:r>
        <w:rPr>
          <w:rFonts w:eastAsia="MS Mincho"/>
        </w:rPr>
        <w:t>t</w:t>
      </w:r>
      <w:r>
        <w:rPr>
          <w:rFonts w:eastAsia="MS Mincho"/>
        </w:rPr>
        <w:t>zung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aus,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Einführung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Kapiteln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40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55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Bibelübertragung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belegt: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„Der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Inhalt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folgenden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Kapitel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liegt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zeitlich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fast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zweihundert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Jahre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ersten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Teil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prophetischen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Botschaft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dieses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Buches.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Gewiss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hätte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kommende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Geschehen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prophetischer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Schau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anvertrauen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können.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naheli</w:t>
      </w:r>
      <w:r>
        <w:rPr>
          <w:rFonts w:eastAsia="MS Mincho"/>
        </w:rPr>
        <w:t>e</w:t>
      </w:r>
      <w:r>
        <w:rPr>
          <w:rFonts w:eastAsia="MS Mincho"/>
        </w:rPr>
        <w:t>gend,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anderen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Propheten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denken,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Botschaft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aufgetragen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hat.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wichtig,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ob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mehrere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dieses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geschrieben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haben...“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wahr?</w:t>
      </w:r>
    </w:p>
    <w:p w:rsidR="00BF2116" w:rsidRDefault="00E20961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Ziel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dieses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Artikels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anhand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ausgewählter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Beispiele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Frage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nachzugehen,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ob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wirklich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„naheliegend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anderen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Propheten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denken“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ob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wichtig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ob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„einer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mehrere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dieses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geschrieben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haben“.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allem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wollen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selbst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fragen,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welche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Hinweise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Problematik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gibt.</w:t>
      </w:r>
    </w:p>
    <w:p w:rsidR="00BF2116" w:rsidRDefault="00BF2116">
      <w:pPr>
        <w:spacing w:line="240" w:lineRule="auto"/>
        <w:rPr>
          <w:rFonts w:eastAsia="MS Mincho"/>
        </w:rPr>
      </w:pPr>
    </w:p>
    <w:p w:rsidR="00BF2116" w:rsidRDefault="00E20961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Deutschland,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das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Ursprungsland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der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meisten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theologisch-kirchlichen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Irrle</w:t>
      </w:r>
      <w:r>
        <w:rPr>
          <w:rStyle w:val="Fettdruck"/>
          <w:rFonts w:eastAsia="MS Mincho"/>
        </w:rPr>
        <w:t>h</w:t>
      </w:r>
      <w:r>
        <w:rPr>
          <w:rStyle w:val="Fettdruck"/>
          <w:rFonts w:eastAsia="MS Mincho"/>
        </w:rPr>
        <w:t>ren</w:t>
      </w:r>
    </w:p>
    <w:p w:rsidR="00BF2116" w:rsidRDefault="00BF2116">
      <w:pPr>
        <w:spacing w:line="240" w:lineRule="auto"/>
        <w:rPr>
          <w:rFonts w:eastAsia="MS Mincho"/>
        </w:rPr>
      </w:pPr>
    </w:p>
    <w:p w:rsidR="00BF2116" w:rsidRDefault="00E20961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jeher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war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Judentum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christlichen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Raum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Auffassung,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</w:t>
      </w:r>
      <w:r>
        <w:rPr>
          <w:rFonts w:eastAsia="MS Mincho"/>
        </w:rPr>
        <w:t>a</w:t>
      </w:r>
      <w:r>
        <w:rPr>
          <w:rFonts w:eastAsia="MS Mincho"/>
        </w:rPr>
        <w:t>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kein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anderer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habe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gesamte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seinen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66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Kapiteln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geschrieben.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wissen,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gab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einziges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Mal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kritische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Anfrage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Verfasserschaft,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kam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Mittelalter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jüdischen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Exegeten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Ibn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Esra.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Erst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sogenannten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</w:t>
      </w:r>
      <w:r>
        <w:rPr>
          <w:rFonts w:eastAsia="MS Mincho"/>
        </w:rPr>
        <w:t>f</w:t>
      </w:r>
      <w:r>
        <w:rPr>
          <w:rFonts w:eastAsia="MS Mincho"/>
        </w:rPr>
        <w:t>klärung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Aufkommen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modernistischen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Theologie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brachen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Dämme,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wieder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bezeichnend: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fast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allen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theologisch-kirchlichen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Irrlehren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Deutsc</w:t>
      </w:r>
      <w:r>
        <w:rPr>
          <w:rFonts w:eastAsia="MS Mincho"/>
        </w:rPr>
        <w:t>h</w:t>
      </w:r>
      <w:r>
        <w:rPr>
          <w:rFonts w:eastAsia="MS Mincho"/>
        </w:rPr>
        <w:t>land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Herkunftsland.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Grob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gesagt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feststellen: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Amerika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</w:t>
      </w:r>
      <w:r>
        <w:rPr>
          <w:rFonts w:eastAsia="MS Mincho"/>
        </w:rPr>
        <w:t>r</w:t>
      </w:r>
      <w:r>
        <w:rPr>
          <w:rFonts w:eastAsia="MS Mincho"/>
        </w:rPr>
        <w:t>sprungsland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fast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aller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neueren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Sekten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Deutschland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Ursprungsland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fast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aller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kirchlicher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Irrlehren!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Theorie,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stamme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verschiedenen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Verfassern,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Eichhorn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(1783)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Döderlein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(1789)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zurück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Zwischenzeit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fast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gesamte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Theologie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durchdrungen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erobert.</w:t>
      </w:r>
    </w:p>
    <w:p w:rsidR="00BF2116" w:rsidRDefault="00BF2116">
      <w:pPr>
        <w:spacing w:line="240" w:lineRule="auto"/>
        <w:rPr>
          <w:rFonts w:eastAsia="MS Mincho"/>
        </w:rPr>
      </w:pPr>
    </w:p>
    <w:p w:rsidR="00BF2116" w:rsidRDefault="00E20961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Kyrus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von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Persien</w:t>
      </w:r>
    </w:p>
    <w:p w:rsidR="00BF2116" w:rsidRDefault="00BF2116">
      <w:pPr>
        <w:spacing w:line="240" w:lineRule="auto"/>
        <w:rPr>
          <w:rFonts w:eastAsia="MS Mincho"/>
        </w:rPr>
      </w:pPr>
    </w:p>
    <w:p w:rsidR="00BF2116" w:rsidRDefault="00E20961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sollte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Gläubigen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eigentlich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nachdenklich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stimmen: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Zuge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</w:t>
      </w:r>
      <w:r>
        <w:rPr>
          <w:rFonts w:eastAsia="MS Mincho"/>
        </w:rPr>
        <w:t>f</w:t>
      </w:r>
      <w:r>
        <w:rPr>
          <w:rFonts w:eastAsia="MS Mincho"/>
        </w:rPr>
        <w:t>kommens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theologischen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Modernismus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einschlägige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neue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Erkenntnisse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gegeben?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</w:t>
      </w:r>
      <w:r>
        <w:rPr>
          <w:rFonts w:eastAsia="MS Mincho"/>
        </w:rPr>
        <w:t>a</w:t>
      </w:r>
      <w:r>
        <w:rPr>
          <w:rFonts w:eastAsia="MS Mincho"/>
        </w:rPr>
        <w:t>ben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Generationen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davor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geirrt?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lebte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schrieb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8.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Jahrhundert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Christus.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Ab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Kapitel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40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soll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nun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anderer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Prophet,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ca.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200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Jahre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später,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also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6.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Jahrhundert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Chr.,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lebte,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geschrieben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haben.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Einführung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Propheten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modernistisch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geprägten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Einheitsübersetzung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weiß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berichten: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„Der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Verfasser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40-55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unbekannt.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nennt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ihn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Deuterojesaja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(Zweiter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Jesaja).“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Begründet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Auffassung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heutigen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Theologie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Hinweis,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ab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Kapitel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40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Stil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Vokabular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Schreibers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ändern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bzw.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Hinte</w:t>
      </w:r>
      <w:r>
        <w:rPr>
          <w:rFonts w:eastAsia="MS Mincho"/>
        </w:rPr>
        <w:t>r</w:t>
      </w:r>
      <w:r>
        <w:rPr>
          <w:rFonts w:eastAsia="MS Mincho"/>
        </w:rPr>
        <w:t>grund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ganz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anderer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sei.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gebe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theologische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inhaltliche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Unterschiede.</w:t>
      </w:r>
    </w:p>
    <w:p w:rsidR="00BF2116" w:rsidRDefault="00E20961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Wir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streiten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ab,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welche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Schlussfolgerungen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daraus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ziehen?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</w:t>
      </w:r>
      <w:r>
        <w:rPr>
          <w:rFonts w:eastAsia="MS Mincho"/>
        </w:rPr>
        <w:t>e</w:t>
      </w:r>
      <w:r>
        <w:rPr>
          <w:rFonts w:eastAsia="MS Mincho"/>
        </w:rPr>
        <w:t>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Bibeltext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selbst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schauen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zunächst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einiges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44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45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an:</w:t>
      </w:r>
      <w:r w:rsidR="002E49F8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„So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spricht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Herr...,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Kyrus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sagt: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Mein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Hirte“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2E49F8">
        <w:rPr>
          <w:rFonts w:eastAsia="MS Mincho"/>
        </w:rPr>
        <w:t xml:space="preserve">Jesaja </w:t>
      </w:r>
      <w:r>
        <w:rPr>
          <w:rFonts w:eastAsia="MS Mincho"/>
        </w:rPr>
        <w:t>44</w:t>
      </w:r>
      <w:r w:rsidR="002E49F8">
        <w:rPr>
          <w:rFonts w:eastAsia="MS Mincho"/>
        </w:rPr>
        <w:t>, 2</w:t>
      </w:r>
      <w:r>
        <w:rPr>
          <w:rFonts w:eastAsia="MS Mincho"/>
        </w:rPr>
        <w:t>4a.28a).</w:t>
      </w:r>
      <w:r w:rsidR="002E49F8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„So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spricht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seinem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Gesalbten,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Kyrus,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ich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bei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seiner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rechten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Hand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ergriff,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dass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ich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Völker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ihm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unterwerfe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Königen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Schwert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abgürte,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damit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ihm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Türen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</w:t>
      </w:r>
      <w:r>
        <w:rPr>
          <w:rStyle w:val="KursivimFlietext"/>
          <w:rFonts w:eastAsia="MS Mincho"/>
        </w:rPr>
        <w:t>e</w:t>
      </w:r>
      <w:r>
        <w:rPr>
          <w:rStyle w:val="KursivimFlietext"/>
          <w:rFonts w:eastAsia="MS Mincho"/>
        </w:rPr>
        <w:t>öffnet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Tore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verschlossen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bleiben“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2E49F8">
        <w:rPr>
          <w:rFonts w:eastAsia="MS Mincho"/>
        </w:rPr>
        <w:t xml:space="preserve">Jesaja </w:t>
      </w:r>
      <w:r>
        <w:rPr>
          <w:rFonts w:eastAsia="MS Mincho"/>
        </w:rPr>
        <w:t>45</w:t>
      </w:r>
      <w:r w:rsidR="002E49F8">
        <w:rPr>
          <w:rFonts w:eastAsia="MS Mincho"/>
        </w:rPr>
        <w:t>, 1</w:t>
      </w:r>
      <w:r>
        <w:rPr>
          <w:rFonts w:eastAsia="MS Mincho"/>
        </w:rPr>
        <w:t>).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Erstaunlich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diesen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</w:t>
      </w:r>
      <w:r>
        <w:rPr>
          <w:rFonts w:eastAsia="MS Mincho"/>
        </w:rPr>
        <w:t>r</w:t>
      </w:r>
      <w:r>
        <w:rPr>
          <w:rFonts w:eastAsia="MS Mincho"/>
        </w:rPr>
        <w:lastRenderedPageBreak/>
        <w:t>sen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Erwähnung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Persers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Kyrus.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Kyrus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lebte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rund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200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Jahre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wurde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Jahre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558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Chr.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König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Persien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ab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553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Chr.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König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Medien.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spielte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Persien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weltpolitischen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Bühne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keine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Rolle.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war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vielmehr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assyrischen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Weltreiches.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Kardinalfrage,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stellt,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die: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Konnte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200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Jahre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voraus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wissen,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Mann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namens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Kyrus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einmal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König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mächtigen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Reiches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wird?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Gibt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etwas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Prophetie?</w:t>
      </w:r>
    </w:p>
    <w:p w:rsidR="00BF2116" w:rsidRDefault="00E20961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Wir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befinden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jetzt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Herzstück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unserer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Thematik!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modernistische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Theologie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natürlich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aus,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keine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Prophetie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gibt.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darf,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darf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sein,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weil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Kyrus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gewusst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konnte,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ab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Kapitel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40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geschrieben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haben,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sondern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anonymer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späterer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Prophet.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Argumentation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müssen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Entschiedenste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ablehnen!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gehört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Wesen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ewigen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Gottes,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Zukünftiges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Boten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voraussagen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lässt.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hier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Ehre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anderes!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dürfen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gottlose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Theologie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Ehre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schm</w:t>
      </w:r>
      <w:r>
        <w:rPr>
          <w:rFonts w:eastAsia="MS Mincho"/>
        </w:rPr>
        <w:t>ä</w:t>
      </w:r>
      <w:r>
        <w:rPr>
          <w:rFonts w:eastAsia="MS Mincho"/>
        </w:rPr>
        <w:t>lern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lassen.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lässt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ausdrücklich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sagen:</w:t>
      </w:r>
      <w:r w:rsidR="002E49F8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„Ich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habe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vorzeiten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verkündigt,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was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schon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gekommen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ist;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aus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meinem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Munde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es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gekommen,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ich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habe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es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sagen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lassen.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Ich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tat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es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plötzlich,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es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kam“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2E49F8">
        <w:rPr>
          <w:rFonts w:eastAsia="MS Mincho"/>
        </w:rPr>
        <w:t xml:space="preserve">Jesaja </w:t>
      </w:r>
      <w:r>
        <w:rPr>
          <w:rFonts w:eastAsia="MS Mincho"/>
        </w:rPr>
        <w:t>48</w:t>
      </w:r>
      <w:r w:rsidR="002E49F8">
        <w:rPr>
          <w:rFonts w:eastAsia="MS Mincho"/>
        </w:rPr>
        <w:t>, 3</w:t>
      </w:r>
      <w:r>
        <w:rPr>
          <w:rFonts w:eastAsia="MS Mincho"/>
        </w:rPr>
        <w:t>).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4.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Mose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23</w:t>
      </w:r>
      <w:r w:rsidR="002E49F8">
        <w:rPr>
          <w:rFonts w:eastAsia="MS Mincho"/>
        </w:rPr>
        <w:t>, 1</w:t>
      </w:r>
      <w:r>
        <w:rPr>
          <w:rFonts w:eastAsia="MS Mincho"/>
        </w:rPr>
        <w:t>9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2E49F8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„nicht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Mensch,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dass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lüge“</w:t>
      </w:r>
      <w:r>
        <w:rPr>
          <w:rFonts w:eastAsia="MS Mincho"/>
        </w:rPr>
        <w:t>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Voraussetzungen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modernen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Theologie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stehen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krassen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Gegensatz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Aussagen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Gottes.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Beide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können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Recht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haben.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seinem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Selbs</w:t>
      </w:r>
      <w:r>
        <w:rPr>
          <w:rFonts w:eastAsia="MS Mincho"/>
        </w:rPr>
        <w:t>t</w:t>
      </w:r>
      <w:r>
        <w:rPr>
          <w:rFonts w:eastAsia="MS Mincho"/>
        </w:rPr>
        <w:t>zeugnis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lügt,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können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modernistischen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Theologen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lügen,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oder,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weniger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krass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sagen,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irren!</w:t>
      </w:r>
    </w:p>
    <w:p w:rsidR="00BF2116" w:rsidRDefault="00E20961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Demnach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44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45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Prophetie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handeln,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echte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Prophet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Vorausschau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entsprechende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200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Jahre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eig</w:t>
      </w:r>
      <w:r>
        <w:rPr>
          <w:rFonts w:eastAsia="MS Mincho"/>
        </w:rPr>
        <w:t>e</w:t>
      </w:r>
      <w:r>
        <w:rPr>
          <w:rFonts w:eastAsia="MS Mincho"/>
        </w:rPr>
        <w:t>nen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verlegt.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Parallele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finden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übrigens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Voraussage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König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Josia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1.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Könige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13</w:t>
      </w:r>
      <w:r w:rsidR="002E49F8">
        <w:rPr>
          <w:rFonts w:eastAsia="MS Mincho"/>
        </w:rPr>
        <w:t>, 2</w:t>
      </w:r>
      <w:r>
        <w:rPr>
          <w:rFonts w:eastAsia="MS Mincho"/>
        </w:rPr>
        <w:t>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doppeltem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Zeitabstand!</w:t>
      </w:r>
    </w:p>
    <w:p w:rsidR="00BF2116" w:rsidRDefault="00BF2116">
      <w:pPr>
        <w:spacing w:line="240" w:lineRule="auto"/>
        <w:rPr>
          <w:rFonts w:eastAsia="MS Mincho"/>
        </w:rPr>
      </w:pPr>
    </w:p>
    <w:p w:rsidR="00BF2116" w:rsidRDefault="00E20961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Die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Kreuzigung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Christi</w:t>
      </w:r>
    </w:p>
    <w:p w:rsidR="00BF2116" w:rsidRDefault="00BF2116">
      <w:pPr>
        <w:spacing w:line="240" w:lineRule="auto"/>
        <w:rPr>
          <w:rFonts w:eastAsia="MS Mincho"/>
        </w:rPr>
      </w:pPr>
    </w:p>
    <w:p w:rsidR="00BF2116" w:rsidRDefault="00E20961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wieder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behauptet,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Kapitel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40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55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stammen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bab</w:t>
      </w:r>
      <w:r>
        <w:rPr>
          <w:rFonts w:eastAsia="MS Mincho"/>
        </w:rPr>
        <w:t>y</w:t>
      </w:r>
      <w:r>
        <w:rPr>
          <w:rFonts w:eastAsia="MS Mincho"/>
        </w:rPr>
        <w:t>lonischen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Gefangenschaft,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etwa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545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Chr.,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Kapitel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56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66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sogar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nachexil</w:t>
      </w:r>
      <w:r>
        <w:rPr>
          <w:rFonts w:eastAsia="MS Mincho"/>
        </w:rPr>
        <w:t>i</w:t>
      </w:r>
      <w:r>
        <w:rPr>
          <w:rFonts w:eastAsia="MS Mincho"/>
        </w:rPr>
        <w:t>scher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Zeit,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etwa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520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Chr.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letzte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Block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Kapiteln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soll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weiteren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Propheten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stammen,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„der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Geist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Verkündigung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frohen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Bo</w:t>
      </w:r>
      <w:r>
        <w:rPr>
          <w:rFonts w:eastAsia="MS Mincho"/>
        </w:rPr>
        <w:t>t</w:t>
      </w:r>
      <w:r>
        <w:rPr>
          <w:rFonts w:eastAsia="MS Mincho"/>
        </w:rPr>
        <w:t>schaft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gesandt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weiß...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nennt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ihn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Tritojesaja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(Dritter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Jesaja)“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(vgl.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weiter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oben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</w:t>
      </w:r>
      <w:r>
        <w:rPr>
          <w:rFonts w:eastAsia="MS Mincho"/>
        </w:rPr>
        <w:t>e</w:t>
      </w:r>
      <w:r>
        <w:rPr>
          <w:rFonts w:eastAsia="MS Mincho"/>
        </w:rPr>
        <w:t>reits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zitierte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Einführung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Einheitsübersetzung).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Grund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Annahme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Beobachtung,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Ereignisse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scheinbar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Retrospektive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beschrieben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werden,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seien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geschehen.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Zeitform,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gebraucht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wird,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häufig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Pe</w:t>
      </w:r>
      <w:r>
        <w:rPr>
          <w:rFonts w:eastAsia="MS Mincho"/>
        </w:rPr>
        <w:t>r</w:t>
      </w:r>
      <w:r>
        <w:rPr>
          <w:rFonts w:eastAsia="MS Mincho"/>
        </w:rPr>
        <w:t>fekt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bzw.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Imperfekt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(Vergangenheitsform).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lassen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vormachen!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er</w:t>
      </w:r>
      <w:r>
        <w:rPr>
          <w:rFonts w:eastAsia="MS Mincho"/>
        </w:rPr>
        <w:t>s</w:t>
      </w:r>
      <w:r>
        <w:rPr>
          <w:rFonts w:eastAsia="MS Mincho"/>
        </w:rPr>
        <w:t>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Teil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Propheten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finden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gleiche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Erscheinung.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Überhaupt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sagen,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trotz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vielen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Unterschiede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Vokabular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Stil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ganze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Reihe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Übereins</w:t>
      </w:r>
      <w:r>
        <w:rPr>
          <w:rFonts w:eastAsia="MS Mincho"/>
        </w:rPr>
        <w:t>t</w:t>
      </w:r>
      <w:r>
        <w:rPr>
          <w:rFonts w:eastAsia="MS Mincho"/>
        </w:rPr>
        <w:t>immungen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Gebrauch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Begriffen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Stil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allen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Teilen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Buches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wiederfindet.</w:t>
      </w:r>
    </w:p>
    <w:p w:rsidR="00BF2116" w:rsidRDefault="00E20961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Am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bekanntesten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Kapitel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leidenden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Gottesknechtes,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53.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</w:t>
      </w:r>
      <w:r>
        <w:rPr>
          <w:rFonts w:eastAsia="MS Mincho"/>
        </w:rPr>
        <w:t>e</w:t>
      </w:r>
      <w:r>
        <w:rPr>
          <w:rFonts w:eastAsia="MS Mincho"/>
        </w:rPr>
        <w:t>achte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beim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Lesen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Zeitform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Verben.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wählen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bekanntesten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Verse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aus:</w:t>
      </w:r>
      <w:r w:rsidR="002E49F8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„Führwahr,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  <w:u w:val="single"/>
        </w:rPr>
        <w:t>trug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unsere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Krankheit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  <w:u w:val="single"/>
        </w:rPr>
        <w:t>lud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auf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sich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unsre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Schmerzen.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aber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  <w:u w:val="single"/>
        </w:rPr>
        <w:t>hielten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für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  <w:u w:val="single"/>
        </w:rPr>
        <w:t>geplagt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  <w:u w:val="single"/>
        </w:rPr>
        <w:t>geschlagen</w:t>
      </w:r>
      <w:r w:rsidR="002E49F8">
        <w:rPr>
          <w:rStyle w:val="KursivimFlietext"/>
          <w:rFonts w:eastAsia="MS Mincho"/>
          <w:u w:val="single"/>
        </w:rPr>
        <w:t xml:space="preserve"> </w:t>
      </w:r>
      <w:r>
        <w:rPr>
          <w:rStyle w:val="KursivimFlietext"/>
          <w:rFonts w:eastAsia="MS Mincho"/>
          <w:u w:val="single"/>
        </w:rPr>
        <w:t>und</w:t>
      </w:r>
      <w:r w:rsidR="002E49F8">
        <w:rPr>
          <w:rStyle w:val="KursivimFlietext"/>
          <w:rFonts w:eastAsia="MS Mincho"/>
          <w:u w:val="single"/>
        </w:rPr>
        <w:t xml:space="preserve"> </w:t>
      </w:r>
      <w:r>
        <w:rPr>
          <w:rStyle w:val="KursivimFlietext"/>
          <w:rFonts w:eastAsia="MS Mincho"/>
          <w:u w:val="single"/>
        </w:rPr>
        <w:t>gemartert</w:t>
      </w:r>
      <w:r w:rsidR="002E49F8">
        <w:rPr>
          <w:rStyle w:val="KursivimFlietext"/>
          <w:rFonts w:eastAsia="MS Mincho"/>
          <w:u w:val="single"/>
        </w:rPr>
        <w:t xml:space="preserve"> </w:t>
      </w:r>
      <w:r>
        <w:rPr>
          <w:rStyle w:val="KursivimFlietext"/>
          <w:rFonts w:eastAsia="MS Mincho"/>
          <w:u w:val="single"/>
        </w:rPr>
        <w:t>wurde</w:t>
      </w:r>
      <w:r>
        <w:rPr>
          <w:rStyle w:val="KursivimFlietext"/>
          <w:rFonts w:eastAsia="MS Mincho"/>
        </w:rPr>
        <w:t>.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Aber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2E49F8">
        <w:rPr>
          <w:rStyle w:val="KursivimFlietext"/>
          <w:rFonts w:eastAsia="MS Mincho"/>
          <w:u w:val="single"/>
        </w:rPr>
        <w:t xml:space="preserve"> </w:t>
      </w:r>
      <w:r>
        <w:rPr>
          <w:rStyle w:val="KursivimFlietext"/>
          <w:rFonts w:eastAsia="MS Mincho"/>
          <w:u w:val="single"/>
        </w:rPr>
        <w:t>ist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um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unsrer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Missetat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willen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  <w:u w:val="single"/>
        </w:rPr>
        <w:t>verwundet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um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unsrer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Sünde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willen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  <w:u w:val="single"/>
        </w:rPr>
        <w:t>zerschlagen</w:t>
      </w:r>
      <w:r>
        <w:rPr>
          <w:rStyle w:val="KursivimFlietext"/>
          <w:rFonts w:eastAsia="MS Mincho"/>
        </w:rPr>
        <w:t>.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Strafe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liegt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auf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ihm,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auf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dass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Frieden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hätten,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durch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Wunden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sind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geheilt.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  <w:u w:val="single"/>
        </w:rPr>
        <w:t>gingen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alle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Irre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Schafe,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jeder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  <w:u w:val="single"/>
        </w:rPr>
        <w:t>sah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auf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Weg.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Aber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  <w:u w:val="single"/>
        </w:rPr>
        <w:t>warf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</w:t>
      </w:r>
      <w:r>
        <w:rPr>
          <w:rStyle w:val="KursivimFlietext"/>
          <w:rFonts w:eastAsia="MS Mincho"/>
        </w:rPr>
        <w:t>n</w:t>
      </w:r>
      <w:r>
        <w:rPr>
          <w:rStyle w:val="KursivimFlietext"/>
          <w:rFonts w:eastAsia="MS Mincho"/>
        </w:rPr>
        <w:t>ser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aller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Sünde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auf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ihn“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2E49F8">
        <w:rPr>
          <w:rFonts w:eastAsia="MS Mincho"/>
        </w:rPr>
        <w:t xml:space="preserve">Jesaja </w:t>
      </w:r>
      <w:r>
        <w:rPr>
          <w:rFonts w:eastAsia="MS Mincho"/>
        </w:rPr>
        <w:t>53</w:t>
      </w:r>
      <w:r w:rsidR="002E49F8">
        <w:rPr>
          <w:rFonts w:eastAsia="MS Mincho"/>
        </w:rPr>
        <w:t>, 4</w:t>
      </w:r>
      <w:r>
        <w:rPr>
          <w:rFonts w:eastAsia="MS Mincho"/>
        </w:rPr>
        <w:t>-6).</w:t>
      </w:r>
    </w:p>
    <w:p w:rsidR="00BF2116" w:rsidRDefault="00E20961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Hauptverben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stehen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Imperfekt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(Zeitform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Vergangenheit).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ganze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Kapitel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spricht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Kreuzigung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Christi,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trotzdem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würde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niemand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behaupten,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selbst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Vertreter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historisch-kritischen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Theologie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wäre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erst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33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Chr.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Jesajabuch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hinzugefügt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worden,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Kreuzigung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Geschichte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war.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Synagoge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Nazareth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predigte,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reichte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ihm,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ausdrücklich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heißt,</w:t>
      </w:r>
      <w:r w:rsidR="002E49F8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„das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Buch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des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Propheten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Jesaja“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2E49F8">
        <w:rPr>
          <w:rFonts w:eastAsia="MS Mincho"/>
        </w:rPr>
        <w:t xml:space="preserve">Lukas </w:t>
      </w:r>
      <w:r>
        <w:rPr>
          <w:rFonts w:eastAsia="MS Mincho"/>
        </w:rPr>
        <w:t>4</w:t>
      </w:r>
      <w:r w:rsidR="002E49F8">
        <w:rPr>
          <w:rFonts w:eastAsia="MS Mincho"/>
        </w:rPr>
        <w:t>, 1</w:t>
      </w:r>
      <w:r>
        <w:rPr>
          <w:rFonts w:eastAsia="MS Mincho"/>
        </w:rPr>
        <w:t>7).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öffnete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Schriftrolle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lass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ersten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</w:t>
      </w:r>
      <w:r>
        <w:rPr>
          <w:rFonts w:eastAsia="MS Mincho"/>
        </w:rPr>
        <w:t>i</w:t>
      </w:r>
      <w:r>
        <w:rPr>
          <w:rFonts w:eastAsia="MS Mincho"/>
        </w:rPr>
        <w:t>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Verse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61.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Kapitels.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Begebenheit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belegt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eindrucksvoll,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einziges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war.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reichte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mehrere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Bücher,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sondern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eins,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nämlich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„des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Propheten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Jesaja“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etwa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„Dritojesaja“.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gewesen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wäre,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hätten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hier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Fehler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Ir</w:t>
      </w:r>
      <w:r>
        <w:rPr>
          <w:rFonts w:eastAsia="MS Mincho"/>
        </w:rPr>
        <w:t>r</w:t>
      </w:r>
      <w:r>
        <w:rPr>
          <w:rFonts w:eastAsia="MS Mincho"/>
        </w:rPr>
        <w:t>tum.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sein,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denn</w:t>
      </w:r>
      <w:r w:rsidR="002E49F8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„alle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Worte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Gottes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sind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durchläutert“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2E49F8">
        <w:rPr>
          <w:rFonts w:eastAsia="MS Mincho"/>
        </w:rPr>
        <w:t xml:space="preserve">Sprüche </w:t>
      </w:r>
      <w:r>
        <w:rPr>
          <w:rFonts w:eastAsia="MS Mincho"/>
        </w:rPr>
        <w:t>30</w:t>
      </w:r>
      <w:r w:rsidR="002E49F8">
        <w:rPr>
          <w:rFonts w:eastAsia="MS Mincho"/>
        </w:rPr>
        <w:t>, 5</w:t>
      </w:r>
      <w:r>
        <w:rPr>
          <w:rFonts w:eastAsia="MS Mincho"/>
        </w:rPr>
        <w:t>)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und:</w:t>
      </w:r>
      <w:r w:rsidR="002E49F8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„Die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Worte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des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Herrn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sind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lauter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Silber,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im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Tiegel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geschmolzen,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geläutert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siebenmal“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2E49F8">
        <w:rPr>
          <w:rFonts w:eastAsia="MS Mincho"/>
        </w:rPr>
        <w:t xml:space="preserve">Psalm </w:t>
      </w:r>
      <w:r>
        <w:rPr>
          <w:rFonts w:eastAsia="MS Mincho"/>
        </w:rPr>
        <w:t>12</w:t>
      </w:r>
      <w:r w:rsidR="002E49F8">
        <w:rPr>
          <w:rFonts w:eastAsia="MS Mincho"/>
        </w:rPr>
        <w:t>, 7</w:t>
      </w:r>
      <w:r>
        <w:rPr>
          <w:rFonts w:eastAsia="MS Mincho"/>
        </w:rPr>
        <w:t>).</w:t>
      </w:r>
    </w:p>
    <w:p w:rsidR="00BF2116" w:rsidRDefault="00E20961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Fehlern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Irrtümern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Bibel,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fälschlich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oft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angenommen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wird,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also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keiner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Weise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Rede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sein!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hier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irrt,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höchstens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Menschen,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überhitzten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Theologengehirne!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nun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53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prophetische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Perfekt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Zeitform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benutzt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(so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nennt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diesen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Schreibstil),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gibt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keinen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Grund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</w:t>
      </w:r>
      <w:r>
        <w:rPr>
          <w:rFonts w:eastAsia="MS Mincho"/>
        </w:rPr>
        <w:t>n</w:t>
      </w:r>
      <w:r>
        <w:rPr>
          <w:rFonts w:eastAsia="MS Mincho"/>
        </w:rPr>
        <w:t>nahme,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anderen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Kapiteln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Buches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andere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Gesetzmäßigkeiten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gelten.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hier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zukünftige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Dinge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beschrieben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werden,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wären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bereits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geschehen,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gilt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restlichen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Teile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Jesajabuches.</w:t>
      </w:r>
    </w:p>
    <w:p w:rsidR="00BF2116" w:rsidRDefault="00BF2116">
      <w:pPr>
        <w:spacing w:line="240" w:lineRule="auto"/>
        <w:rPr>
          <w:rFonts w:eastAsia="MS Mincho"/>
        </w:rPr>
      </w:pPr>
    </w:p>
    <w:p w:rsidR="00BF2116" w:rsidRDefault="00E20961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Belege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aus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dem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ersten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Teil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des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Buches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Jesaja</w:t>
      </w:r>
    </w:p>
    <w:p w:rsidR="00BF2116" w:rsidRDefault="00BF2116">
      <w:pPr>
        <w:spacing w:line="240" w:lineRule="auto"/>
        <w:rPr>
          <w:rFonts w:eastAsia="MS Mincho"/>
        </w:rPr>
      </w:pPr>
    </w:p>
    <w:p w:rsidR="00BF2116" w:rsidRDefault="00E20961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Eindrückliche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Belege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dafür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finden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ersten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Teil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Buches:</w:t>
      </w:r>
      <w:r w:rsidR="002E49F8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„Siehe,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Jungfrau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schwanger“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2E49F8">
        <w:rPr>
          <w:rFonts w:eastAsia="MS Mincho"/>
        </w:rPr>
        <w:t xml:space="preserve">Jesaja </w:t>
      </w:r>
      <w:r>
        <w:rPr>
          <w:rFonts w:eastAsia="MS Mincho"/>
        </w:rPr>
        <w:t>7</w:t>
      </w:r>
      <w:r w:rsidR="002E49F8">
        <w:rPr>
          <w:rFonts w:eastAsia="MS Mincho"/>
        </w:rPr>
        <w:t>, 1</w:t>
      </w:r>
      <w:r>
        <w:rPr>
          <w:rFonts w:eastAsia="MS Mincho"/>
        </w:rPr>
        <w:t>4).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War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denn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schwanger?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Natürlich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geschah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erst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800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Jahre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später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Maria.</w:t>
      </w:r>
      <w:r w:rsidR="002E49F8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„Denn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uns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Kind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</w:t>
      </w:r>
      <w:r>
        <w:rPr>
          <w:rStyle w:val="KursivimFlietext"/>
          <w:rFonts w:eastAsia="MS Mincho"/>
        </w:rPr>
        <w:t>e</w:t>
      </w:r>
      <w:r>
        <w:rPr>
          <w:rStyle w:val="KursivimFlietext"/>
          <w:rFonts w:eastAsia="MS Mincho"/>
        </w:rPr>
        <w:t>boren,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Sohn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uns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gegeben“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2E49F8">
        <w:rPr>
          <w:rFonts w:eastAsia="MS Mincho"/>
        </w:rPr>
        <w:t xml:space="preserve">Jesaja </w:t>
      </w:r>
      <w:r>
        <w:rPr>
          <w:rFonts w:eastAsia="MS Mincho"/>
        </w:rPr>
        <w:t>9</w:t>
      </w:r>
      <w:r w:rsidR="002E49F8">
        <w:rPr>
          <w:rFonts w:eastAsia="MS Mincho"/>
        </w:rPr>
        <w:t>, 5</w:t>
      </w:r>
      <w:r>
        <w:rPr>
          <w:rFonts w:eastAsia="MS Mincho"/>
        </w:rPr>
        <w:t>).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War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Kind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denn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geboren?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Natü</w:t>
      </w:r>
      <w:r>
        <w:rPr>
          <w:rFonts w:eastAsia="MS Mincho"/>
        </w:rPr>
        <w:t>r</w:t>
      </w:r>
      <w:r>
        <w:rPr>
          <w:rFonts w:eastAsia="MS Mincho"/>
        </w:rPr>
        <w:t>lich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nicht!</w:t>
      </w:r>
      <w:r w:rsidR="002E49F8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„...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Herrschaft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ruht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auf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seiner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Schulter“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2E49F8">
        <w:rPr>
          <w:rFonts w:eastAsia="MS Mincho"/>
        </w:rPr>
        <w:t xml:space="preserve">Jesaja </w:t>
      </w:r>
      <w:r>
        <w:rPr>
          <w:rFonts w:eastAsia="MS Mincho"/>
        </w:rPr>
        <w:t>9</w:t>
      </w:r>
      <w:r w:rsidR="002E49F8">
        <w:rPr>
          <w:rFonts w:eastAsia="MS Mincho"/>
        </w:rPr>
        <w:t>, 5</w:t>
      </w:r>
      <w:r>
        <w:rPr>
          <w:rFonts w:eastAsia="MS Mincho"/>
        </w:rPr>
        <w:t>).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Ruhte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denn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Schulter?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Teil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Prophetie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erst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</w:t>
      </w:r>
      <w:r>
        <w:rPr>
          <w:rFonts w:eastAsia="MS Mincho"/>
        </w:rPr>
        <w:t>e</w:t>
      </w:r>
      <w:r>
        <w:rPr>
          <w:rFonts w:eastAsia="MS Mincho"/>
        </w:rPr>
        <w:t>derkunft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unseres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Herrn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voll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Erfüllung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gehen!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sehen: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ganze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Zuschreibung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Jesajabuches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zwei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drei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verschiedene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Verfasser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großer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Bluff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Betrug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</w:t>
      </w:r>
      <w:r>
        <w:rPr>
          <w:rFonts w:eastAsia="MS Mincho"/>
        </w:rPr>
        <w:t>a</w:t>
      </w:r>
      <w:r>
        <w:rPr>
          <w:rFonts w:eastAsia="MS Mincho"/>
        </w:rPr>
        <w:t>tans,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Autorität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Wortes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untergraben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will!</w:t>
      </w:r>
    </w:p>
    <w:p w:rsidR="00BF2116" w:rsidRDefault="00E20961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unseren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Zusammenhang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passt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folgende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Beobachtung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Manfred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Wirth: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„Der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selbstherrliche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Mensch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will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Wort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Gottes.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will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Herrn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Christus.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lehnt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Schöpfungs-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Heilsmittler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ab.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religiös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Frommen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wollen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tun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haben.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schlimmsten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chris</w:t>
      </w:r>
      <w:r>
        <w:rPr>
          <w:rFonts w:eastAsia="MS Mincho"/>
        </w:rPr>
        <w:t>t</w:t>
      </w:r>
      <w:r>
        <w:rPr>
          <w:rFonts w:eastAsia="MS Mincho"/>
        </w:rPr>
        <w:t>lich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nennen,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Christsein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verfälschen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alten,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sündigen,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adamitischen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geblieben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sind.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ihnen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vertretenen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selbstherrlichen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Weltanschauungen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nachchristlichen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Theologien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großen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Mengen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antichristlichen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Zündstoff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</w:t>
      </w:r>
      <w:r>
        <w:rPr>
          <w:rFonts w:eastAsia="MS Mincho"/>
        </w:rPr>
        <w:t>e</w:t>
      </w:r>
      <w:r>
        <w:rPr>
          <w:rFonts w:eastAsia="MS Mincho"/>
        </w:rPr>
        <w:t>sammelt“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(</w:t>
      </w:r>
      <w:r>
        <w:rPr>
          <w:rStyle w:val="KursivimFlietext"/>
          <w:rFonts w:eastAsia="MS Mincho"/>
        </w:rPr>
        <w:t>Der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Evangelist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aus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dem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Siegerland</w:t>
      </w:r>
      <w:r>
        <w:rPr>
          <w:rFonts w:eastAsia="MS Mincho"/>
        </w:rPr>
        <w:t>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Nr.20/1993,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S.5-6.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Evangelischer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Gemei</w:t>
      </w:r>
      <w:r>
        <w:rPr>
          <w:rFonts w:eastAsia="MS Mincho"/>
        </w:rPr>
        <w:t>n</w:t>
      </w:r>
      <w:r>
        <w:rPr>
          <w:rFonts w:eastAsia="MS Mincho"/>
        </w:rPr>
        <w:t>schaftsverband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Siegerland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Nachbargebiete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V.,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Postfach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210134,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57025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Siegen).</w:t>
      </w:r>
    </w:p>
    <w:p w:rsidR="00BF2116" w:rsidRDefault="00BF2116">
      <w:pPr>
        <w:spacing w:line="240" w:lineRule="auto"/>
        <w:rPr>
          <w:rFonts w:eastAsia="MS Mincho"/>
        </w:rPr>
      </w:pPr>
    </w:p>
    <w:p w:rsidR="00BF2116" w:rsidRDefault="00E20961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Das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Zeugnis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des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Neuen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Testaments</w:t>
      </w:r>
    </w:p>
    <w:p w:rsidR="00BF2116" w:rsidRDefault="00E20961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a)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Johannes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12</w:t>
      </w:r>
      <w:r w:rsidR="002E49F8">
        <w:rPr>
          <w:rStyle w:val="Fettdruck"/>
          <w:rFonts w:eastAsia="MS Mincho"/>
        </w:rPr>
        <w:t>, 3</w:t>
      </w:r>
      <w:r>
        <w:rPr>
          <w:rStyle w:val="Fettdruck"/>
          <w:rFonts w:eastAsia="MS Mincho"/>
        </w:rPr>
        <w:t>7-41</w:t>
      </w:r>
    </w:p>
    <w:p w:rsidR="00BF2116" w:rsidRDefault="00BF2116">
      <w:pPr>
        <w:spacing w:line="240" w:lineRule="auto"/>
        <w:rPr>
          <w:rFonts w:eastAsia="MS Mincho"/>
        </w:rPr>
      </w:pPr>
    </w:p>
    <w:p w:rsidR="00BF2116" w:rsidRDefault="00E20961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Fragen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nächstes: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sagt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Neue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Testament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Verfasserschaft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Jesajas?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Sagt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überhaupt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etwas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dazu?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Führwahr: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allerhand!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eindrucksvolle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Belegstelle,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eindeutig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Einheit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Jesajabuches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lehrt,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finden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Johannes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12</w:t>
      </w:r>
      <w:r w:rsidR="002E49F8">
        <w:rPr>
          <w:rFonts w:eastAsia="MS Mincho"/>
        </w:rPr>
        <w:t>, 3</w:t>
      </w:r>
      <w:r>
        <w:rPr>
          <w:rFonts w:eastAsia="MS Mincho"/>
        </w:rPr>
        <w:t>7-41.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Wichtigkeit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wollen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diesen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Abschnitt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ganz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zitieren:</w:t>
      </w:r>
      <w:r w:rsidR="002E49F8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„Und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obwohl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solche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Zeichen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Augen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tat,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glaubten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doch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ihn,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damit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erfüllt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Spruch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des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Pr</w:t>
      </w:r>
      <w:r>
        <w:rPr>
          <w:rStyle w:val="KursivimFlietext"/>
          <w:rFonts w:eastAsia="MS Mincho"/>
        </w:rPr>
        <w:t>o</w:t>
      </w:r>
      <w:r>
        <w:rPr>
          <w:rStyle w:val="KursivimFlietext"/>
          <w:rFonts w:eastAsia="MS Mincho"/>
        </w:rPr>
        <w:t>pheten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Jesaja,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sagte: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‚Herr,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glaubt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unserm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Predigen?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wem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Arm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des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Herrn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offenbart?’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Darum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konnten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glauben,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Jesaja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wiederum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</w:t>
      </w:r>
      <w:r>
        <w:rPr>
          <w:rStyle w:val="KursivimFlietext"/>
          <w:rFonts w:eastAsia="MS Mincho"/>
        </w:rPr>
        <w:t>e</w:t>
      </w:r>
      <w:r>
        <w:rPr>
          <w:rStyle w:val="KursivimFlietext"/>
          <w:rFonts w:eastAsia="MS Mincho"/>
        </w:rPr>
        <w:t>sagt: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‚Er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Augen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verblendet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Herz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verstockt,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damit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etwa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Augen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sehen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dem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Herzen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verstehen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sich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bekehren,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ich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ihnen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helfe.’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Jesaja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gesagt,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weil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Herrlichkeit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sah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redete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ihm.“</w:t>
      </w:r>
    </w:p>
    <w:p w:rsidR="00BF2116" w:rsidRDefault="00E20961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„Der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Spruch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Propheten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(Jesaja)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sagte“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(V.38),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stammt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53</w:t>
      </w:r>
      <w:r w:rsidR="002E49F8">
        <w:rPr>
          <w:rFonts w:eastAsia="MS Mincho"/>
        </w:rPr>
        <w:t>, 1</w:t>
      </w:r>
      <w:r>
        <w:rPr>
          <w:rFonts w:eastAsia="MS Mincho"/>
        </w:rPr>
        <w:t>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also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zweiten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Teil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Jesajabuches,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angeblichen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Deuterojesaja.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„Jesaja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wiederum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gesagt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hat“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(V.39),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stammt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6</w:t>
      </w:r>
      <w:r w:rsidR="002E49F8">
        <w:rPr>
          <w:rFonts w:eastAsia="MS Mincho"/>
        </w:rPr>
        <w:t>, 9</w:t>
      </w:r>
      <w:r>
        <w:rPr>
          <w:rFonts w:eastAsia="MS Mincho"/>
        </w:rPr>
        <w:t>-10,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also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ersten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Teil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damit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echten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Neue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Testament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kennt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eindeutig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keine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zwei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</w:t>
      </w:r>
      <w:r>
        <w:rPr>
          <w:rFonts w:eastAsia="MS Mincho"/>
        </w:rPr>
        <w:t>a</w:t>
      </w:r>
      <w:r>
        <w:rPr>
          <w:rFonts w:eastAsia="MS Mincho"/>
        </w:rPr>
        <w:t>jas,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sondern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einen.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erdreisten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behaupten,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wäre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mitgeteilt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hat?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Wollen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ihn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denn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Angesicht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lästern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Wort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verwerfen?</w:t>
      </w:r>
    </w:p>
    <w:p w:rsidR="00BF2116" w:rsidRDefault="00BF2116">
      <w:pPr>
        <w:spacing w:line="240" w:lineRule="auto"/>
        <w:rPr>
          <w:rFonts w:eastAsia="MS Mincho"/>
        </w:rPr>
      </w:pPr>
    </w:p>
    <w:p w:rsidR="00BF2116" w:rsidRDefault="00E20961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b)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Römer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10</w:t>
      </w:r>
      <w:r w:rsidR="002E49F8">
        <w:rPr>
          <w:rStyle w:val="Fettdruck"/>
          <w:rFonts w:eastAsia="MS Mincho"/>
        </w:rPr>
        <w:t>, 1</w:t>
      </w:r>
      <w:r>
        <w:rPr>
          <w:rStyle w:val="Fettdruck"/>
          <w:rFonts w:eastAsia="MS Mincho"/>
        </w:rPr>
        <w:t>6.20-21</w:t>
      </w:r>
    </w:p>
    <w:p w:rsidR="00BF2116" w:rsidRDefault="00BF2116">
      <w:pPr>
        <w:spacing w:line="240" w:lineRule="auto"/>
        <w:rPr>
          <w:rFonts w:eastAsia="MS Mincho"/>
        </w:rPr>
      </w:pPr>
    </w:p>
    <w:p w:rsidR="00BF2116" w:rsidRDefault="00E20961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Ein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weiteres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wichtiges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Beispiel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stammt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Feder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keines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Geringeren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großen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Apostels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Paulus.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lesen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Römer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10</w:t>
      </w:r>
      <w:r w:rsidR="002E49F8">
        <w:rPr>
          <w:rFonts w:eastAsia="MS Mincho"/>
        </w:rPr>
        <w:t>, 1</w:t>
      </w:r>
      <w:r>
        <w:rPr>
          <w:rFonts w:eastAsia="MS Mincho"/>
        </w:rPr>
        <w:t>6.20-21:</w:t>
      </w:r>
      <w:r w:rsidR="002E49F8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„Aber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alle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sind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dem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Evangelium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gehorsam.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Jesaja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spricht: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‚Herr,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glaubt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unserm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Predigen?’...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Jesaja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aber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wagt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sagen: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‚Ich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ließ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mich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finden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denen,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mich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suchten,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erschien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denen,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nach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fragten.’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Israel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aber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spricht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er: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‚Den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ganzen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Tag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habe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ich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meine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Hä</w:t>
      </w:r>
      <w:r>
        <w:rPr>
          <w:rStyle w:val="KursivimFlietext"/>
          <w:rFonts w:eastAsia="MS Mincho"/>
        </w:rPr>
        <w:t>n</w:t>
      </w:r>
      <w:r>
        <w:rPr>
          <w:rStyle w:val="KursivimFlietext"/>
          <w:rFonts w:eastAsia="MS Mincho"/>
        </w:rPr>
        <w:t>de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ausgestreckt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nach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dem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Volk,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sich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nichts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sagen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lässt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widerspricht.’“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erste,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kein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anderer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spricht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(V.16),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stammt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vorhergehenden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Beispiel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53</w:t>
      </w:r>
      <w:r w:rsidR="002E49F8">
        <w:rPr>
          <w:rFonts w:eastAsia="MS Mincho"/>
        </w:rPr>
        <w:t>, 1</w:t>
      </w:r>
      <w:r>
        <w:rPr>
          <w:rFonts w:eastAsia="MS Mincho"/>
        </w:rPr>
        <w:t>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sagen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wagt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(V.20)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Israel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spricht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(V.21),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Zitat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65</w:t>
      </w:r>
      <w:r w:rsidR="002E49F8">
        <w:rPr>
          <w:rFonts w:eastAsia="MS Mincho"/>
        </w:rPr>
        <w:t>, 1</w:t>
      </w:r>
      <w:r>
        <w:rPr>
          <w:rFonts w:eastAsia="MS Mincho"/>
        </w:rPr>
        <w:t>-2.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stammt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also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dritten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Teil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Buches,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hist</w:t>
      </w:r>
      <w:r>
        <w:rPr>
          <w:rFonts w:eastAsia="MS Mincho"/>
        </w:rPr>
        <w:t>o</w:t>
      </w:r>
      <w:r>
        <w:rPr>
          <w:rFonts w:eastAsia="MS Mincho"/>
        </w:rPr>
        <w:t>risch-kritische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Theologie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imaginären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Dritojesaja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zuschreibt.</w:t>
      </w:r>
    </w:p>
    <w:p w:rsidR="00BF2116" w:rsidRDefault="00E20961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Wir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also: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Neuen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Testament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Zitate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allen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drei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Teilen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Jesajab</w:t>
      </w:r>
      <w:r>
        <w:rPr>
          <w:rFonts w:eastAsia="MS Mincho"/>
        </w:rPr>
        <w:t>u</w:t>
      </w:r>
      <w:r>
        <w:rPr>
          <w:rFonts w:eastAsia="MS Mincho"/>
        </w:rPr>
        <w:t>ches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angeführt,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ihr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Verfasser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eindeutig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einziger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Mann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genannt: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Pr</w:t>
      </w:r>
      <w:r>
        <w:rPr>
          <w:rFonts w:eastAsia="MS Mincho"/>
        </w:rPr>
        <w:t>o</w:t>
      </w:r>
      <w:r>
        <w:rPr>
          <w:rFonts w:eastAsia="MS Mincho"/>
        </w:rPr>
        <w:t>phet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Jesaja!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heutigen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Tag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trifft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Klage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eben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zitie</w:t>
      </w:r>
      <w:r>
        <w:rPr>
          <w:rFonts w:eastAsia="MS Mincho"/>
        </w:rPr>
        <w:t>r</w:t>
      </w:r>
      <w:r>
        <w:rPr>
          <w:rFonts w:eastAsia="MS Mincho"/>
        </w:rPr>
        <w:t>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modernistischen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Theologen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zu:</w:t>
      </w:r>
      <w:r w:rsidR="002E49F8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ganzen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Tag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habe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ich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meine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Hände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ausgestreckt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nach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dem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Volk,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sich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nichts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sagen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lässt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widerspricht“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2E49F8">
        <w:rPr>
          <w:rFonts w:eastAsia="MS Mincho"/>
        </w:rPr>
        <w:t xml:space="preserve">Römer </w:t>
      </w:r>
      <w:r>
        <w:rPr>
          <w:rFonts w:eastAsia="MS Mincho"/>
        </w:rPr>
        <w:t>10</w:t>
      </w:r>
      <w:r w:rsidR="002E49F8">
        <w:rPr>
          <w:rFonts w:eastAsia="MS Mincho"/>
        </w:rPr>
        <w:t>, 2</w:t>
      </w:r>
      <w:r>
        <w:rPr>
          <w:rFonts w:eastAsia="MS Mincho"/>
        </w:rPr>
        <w:t>1,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zit.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2E49F8">
        <w:rPr>
          <w:rFonts w:eastAsia="MS Mincho"/>
        </w:rPr>
        <w:t xml:space="preserve"> Jesaja </w:t>
      </w:r>
      <w:r>
        <w:rPr>
          <w:rFonts w:eastAsia="MS Mincho"/>
        </w:rPr>
        <w:t>65</w:t>
      </w:r>
      <w:r w:rsidR="002E49F8">
        <w:rPr>
          <w:rFonts w:eastAsia="MS Mincho"/>
        </w:rPr>
        <w:t>, 2</w:t>
      </w:r>
      <w:r>
        <w:rPr>
          <w:rFonts w:eastAsia="MS Mincho"/>
        </w:rPr>
        <w:t>).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wollen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Wort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glauben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belächeln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hinterwäldlerischen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ungebildeten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Pietisten,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eben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besser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</w:t>
      </w:r>
      <w:r>
        <w:rPr>
          <w:rFonts w:eastAsia="MS Mincho"/>
        </w:rPr>
        <w:t>s</w:t>
      </w:r>
      <w:r>
        <w:rPr>
          <w:rFonts w:eastAsia="MS Mincho"/>
        </w:rPr>
        <w:t>sen.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schlimmsten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Fall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verschreien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Fundamentalisten,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weil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Heiligen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Schrift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glauben,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Engstirnige,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denen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reden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kann.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wäre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</w:t>
      </w:r>
      <w:r>
        <w:rPr>
          <w:rFonts w:eastAsia="MS Mincho"/>
        </w:rPr>
        <w:t>i</w:t>
      </w:r>
      <w:r>
        <w:rPr>
          <w:rFonts w:eastAsia="MS Mincho"/>
        </w:rPr>
        <w:t>terhin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schlimm,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Sache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ernst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wäre!</w:t>
      </w:r>
    </w:p>
    <w:p w:rsidR="00BF2116" w:rsidRDefault="00E20961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meisten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Theologen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wiedergeboren,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ihre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Theol</w:t>
      </w:r>
      <w:r>
        <w:rPr>
          <w:rFonts w:eastAsia="MS Mincho"/>
        </w:rPr>
        <w:t>o</w:t>
      </w:r>
      <w:r>
        <w:rPr>
          <w:rFonts w:eastAsia="MS Mincho"/>
        </w:rPr>
        <w:t>gien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trifft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Paulus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Römer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1</w:t>
      </w:r>
      <w:r w:rsidR="002E49F8">
        <w:rPr>
          <w:rFonts w:eastAsia="MS Mincho"/>
        </w:rPr>
        <w:t>, 2</w:t>
      </w:r>
      <w:r>
        <w:rPr>
          <w:rFonts w:eastAsia="MS Mincho"/>
        </w:rPr>
        <w:t>2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sagt:</w:t>
      </w:r>
      <w:r w:rsidR="002E49F8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„Da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sich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für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Weise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hielten,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sind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Narren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geworden.“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Nur: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ihre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Narrheit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nicht!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halten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aufgrund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ihrer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Bi</w:t>
      </w:r>
      <w:r>
        <w:rPr>
          <w:rFonts w:eastAsia="MS Mincho"/>
        </w:rPr>
        <w:t>l</w:t>
      </w:r>
      <w:r>
        <w:rPr>
          <w:rFonts w:eastAsia="MS Mincho"/>
        </w:rPr>
        <w:t>dung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ihres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Studiums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besonders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klug.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ihrer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Verblendung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ihnen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ihre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Narrheit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erst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aufgehen,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Richterstuhl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Christi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stehen.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spät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sein!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gibt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kein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Zurück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mehr!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wartet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ewige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Gericht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Hölle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sie!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Deshalb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gilt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jetzt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einzulenken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</w:t>
      </w:r>
      <w:r>
        <w:rPr>
          <w:rFonts w:eastAsia="MS Mincho"/>
        </w:rPr>
        <w:t>u</w:t>
      </w:r>
      <w:r>
        <w:rPr>
          <w:rFonts w:eastAsia="MS Mincho"/>
        </w:rPr>
        <w:t>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öffnen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lassen!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Jetzt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gilt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bekehren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falschen,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theolog</w:t>
      </w:r>
      <w:r>
        <w:rPr>
          <w:rFonts w:eastAsia="MS Mincho"/>
        </w:rPr>
        <w:t>i</w:t>
      </w:r>
      <w:r>
        <w:rPr>
          <w:rFonts w:eastAsia="MS Mincho"/>
        </w:rPr>
        <w:t>schen,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abzuwenden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schmalen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Nachfolge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zurückzuke</w:t>
      </w:r>
      <w:r>
        <w:rPr>
          <w:rFonts w:eastAsia="MS Mincho"/>
        </w:rPr>
        <w:t>h</w:t>
      </w:r>
      <w:r>
        <w:rPr>
          <w:rFonts w:eastAsia="MS Mincho"/>
        </w:rPr>
        <w:t>ren!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Jetzt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gilt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urchristlichen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Glauben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festzuhalten!</w:t>
      </w:r>
    </w:p>
    <w:p w:rsidR="00BF2116" w:rsidRDefault="00BF2116">
      <w:pPr>
        <w:spacing w:line="240" w:lineRule="auto"/>
        <w:rPr>
          <w:rFonts w:eastAsia="MS Mincho"/>
        </w:rPr>
      </w:pPr>
    </w:p>
    <w:p w:rsidR="00BF2116" w:rsidRDefault="00E20961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Wo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führt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der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Weg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der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modernistischen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Theologie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hin?</w:t>
      </w:r>
    </w:p>
    <w:p w:rsidR="00BF2116" w:rsidRDefault="00BF2116">
      <w:pPr>
        <w:spacing w:line="240" w:lineRule="auto"/>
        <w:rPr>
          <w:rFonts w:eastAsia="MS Mincho"/>
        </w:rPr>
      </w:pPr>
    </w:p>
    <w:p w:rsidR="00BF2116" w:rsidRDefault="00E20961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Man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damit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herausreden,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sagt: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Schreiber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Neuen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Te</w:t>
      </w:r>
      <w:r>
        <w:rPr>
          <w:rFonts w:eastAsia="MS Mincho"/>
        </w:rPr>
        <w:t>s</w:t>
      </w:r>
      <w:r>
        <w:rPr>
          <w:rFonts w:eastAsia="MS Mincho"/>
        </w:rPr>
        <w:t>taments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waren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Kinder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ihrer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wussten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halt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mehr</w:t>
      </w:r>
      <w:r>
        <w:rPr>
          <w:rFonts w:eastAsia="MS Mincho"/>
        </w:rPr>
        <w:t>e</w:t>
      </w:r>
      <w:r>
        <w:rPr>
          <w:rFonts w:eastAsia="MS Mincho"/>
        </w:rPr>
        <w:t>ren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Verfassern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stammt.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Deshalb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schrieben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Zitate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denkt,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übersieht,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Heiligen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Schrift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fehlerfreien,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unfehlbaren,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Go</w:t>
      </w:r>
      <w:r>
        <w:rPr>
          <w:rFonts w:eastAsia="MS Mincho"/>
        </w:rPr>
        <w:t>t</w:t>
      </w:r>
      <w:r>
        <w:rPr>
          <w:rFonts w:eastAsia="MS Mincho"/>
        </w:rPr>
        <w:t>tes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Geist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inspirierten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Wort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tun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haben.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Würde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stimmen,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modernist</w:t>
      </w:r>
      <w:r>
        <w:rPr>
          <w:rFonts w:eastAsia="MS Mincho"/>
        </w:rPr>
        <w:t>i</w:t>
      </w:r>
      <w:r>
        <w:rPr>
          <w:rFonts w:eastAsia="MS Mincho"/>
        </w:rPr>
        <w:t>sche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Theologie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lehrt,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hätten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Neuen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Testament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Fehler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Irrtümer.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</w:t>
      </w:r>
      <w:r>
        <w:rPr>
          <w:rFonts w:eastAsia="MS Mincho"/>
        </w:rPr>
        <w:t>a</w:t>
      </w:r>
      <w:r>
        <w:rPr>
          <w:rFonts w:eastAsia="MS Mincho"/>
        </w:rPr>
        <w:t>ben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weiter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oben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nachgewiesen,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lügen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Wort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gereinigt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siebenmal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geläutert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deshalb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keine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Fehler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kann.</w:t>
      </w:r>
    </w:p>
    <w:p w:rsidR="00BF2116" w:rsidRDefault="00E20961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Wir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müssen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also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entscheiden,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glauben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wollen: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entweder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falschen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Theologie.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Beides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zusammen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nicht!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Nebenbei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bemerkt: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Manuskripten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Toten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Meer,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70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Chr.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stammen,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beginnt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zweite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Teil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Jesajabuches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zweitletzten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Zeile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Blattes,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ohne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Absatz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gemacht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wurde.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Manuskripte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ruhen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ihrerseits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wieder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älteren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Vorl</w:t>
      </w:r>
      <w:r>
        <w:rPr>
          <w:rFonts w:eastAsia="MS Mincho"/>
        </w:rPr>
        <w:t>a</w:t>
      </w:r>
      <w:r>
        <w:rPr>
          <w:rFonts w:eastAsia="MS Mincho"/>
        </w:rPr>
        <w:t>gen,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wohl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anders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ausgesehen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haben.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zwei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drei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verschiedenen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Büchern,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miteinander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kombiniert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worden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sind,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leiseste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Spur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finden!</w:t>
      </w:r>
    </w:p>
    <w:p w:rsidR="00BF2116" w:rsidRDefault="00E20961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fing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Postulierung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zweiten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scheinbar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ganz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harmlos.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kam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angeblich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dritter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dazu,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mittlerweile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Ende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</w:t>
      </w:r>
      <w:r>
        <w:rPr>
          <w:rFonts w:eastAsia="MS Mincho"/>
        </w:rPr>
        <w:t>e</w:t>
      </w:r>
      <w:r>
        <w:rPr>
          <w:rFonts w:eastAsia="MS Mincho"/>
        </w:rPr>
        <w:t>gangen.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Mittlerweile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stammt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erste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Teil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angeblich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Neuerdings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zerfällt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ganze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großes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Mosaik.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soll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allen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möglichen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Schreibern,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</w:t>
      </w:r>
      <w:r>
        <w:rPr>
          <w:rFonts w:eastAsia="MS Mincho"/>
        </w:rPr>
        <w:t>r</w:t>
      </w:r>
      <w:r>
        <w:rPr>
          <w:rFonts w:eastAsia="MS Mincho"/>
        </w:rPr>
        <w:t>gänzern,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Schülern,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Kommentatoren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Redaktoren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zusammengetragen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gewachsen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sein.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Jede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sogenannte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Schule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soll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Generation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anderen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weitergegeben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bearbeitet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haben.</w:t>
      </w:r>
    </w:p>
    <w:p w:rsidR="00BF2116" w:rsidRDefault="00E20961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Brockhaus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Kommentar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Bibel,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Band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3,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bemerkt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Seite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718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Theorie,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mehreren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Verfassern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stammen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soll: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„Wenn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gleichen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Kriterien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anderen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prophetischen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Schriften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anwendet,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kaum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Prophet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einziger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Autor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seinem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Namen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überlieferten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Schrift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angesehen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werden.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Auße</w:t>
      </w:r>
      <w:r>
        <w:rPr>
          <w:rFonts w:eastAsia="MS Mincho"/>
        </w:rPr>
        <w:t>r</w:t>
      </w:r>
      <w:r>
        <w:rPr>
          <w:rFonts w:eastAsia="MS Mincho"/>
        </w:rPr>
        <w:t>dem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würde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vorausgesetzt,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Jahrhunderte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Jesaja-‚Schule’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schöpferisch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tätig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war,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sondern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ähnliche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Gruppen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Nachfolger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anderer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Propheten.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Freiheit,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Werk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ihres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Lehrers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erweitern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anzupassen,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steht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ziemlichem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Widerspruch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Sorgfalt,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lange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danach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bemühte,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eben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dieses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Werk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unverändert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überliefern.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Außerdem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gibt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Existenz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solcher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‚Schulen’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ke</w:t>
      </w:r>
      <w:r>
        <w:rPr>
          <w:rFonts w:eastAsia="MS Mincho"/>
        </w:rPr>
        <w:t>i</w:t>
      </w:r>
      <w:r>
        <w:rPr>
          <w:rFonts w:eastAsia="MS Mincho"/>
        </w:rPr>
        <w:t>nerlei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klare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Belege“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(Wuppertal: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R.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Brockhaus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Verlag;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Basel: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Brunnen-Verlag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1982).</w:t>
      </w:r>
    </w:p>
    <w:p w:rsidR="00BF2116" w:rsidRDefault="00E20961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schließen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uneingeschränkt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an!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tatsächlich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so: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Bald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keine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Schrift,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sowohl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Neuen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Testament,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stammt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angeblich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angegebenen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Verfassern.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alles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zerpflückt,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Wahrheit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Lüge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</w:t>
      </w:r>
      <w:r>
        <w:rPr>
          <w:rFonts w:eastAsia="MS Mincho"/>
        </w:rPr>
        <w:t>r</w:t>
      </w:r>
      <w:r>
        <w:rPr>
          <w:rFonts w:eastAsia="MS Mincho"/>
        </w:rPr>
        <w:t>kehrt!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Festgestellten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bedauernswerter,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wahre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Gemeinde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Teil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modernistischen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Lügen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glaubt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vollen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Zügen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Gift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Schlange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trinkt.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Machen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vor: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Irgendwann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denken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Gläubigen,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ihnen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</w:t>
      </w:r>
      <w:r>
        <w:rPr>
          <w:rFonts w:eastAsia="MS Mincho"/>
        </w:rPr>
        <w:t>o</w:t>
      </w:r>
      <w:r>
        <w:rPr>
          <w:rFonts w:eastAsia="MS Mincho"/>
        </w:rPr>
        <w:t>ran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Theologiestudenten,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Gedanken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Ende.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übrig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bleibt,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geistlich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zerstörte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Existenzen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Scherbenhaufen,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Glauben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ersten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Christen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dem,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lehrt,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viel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gemeinsam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hat.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uneingeschränkte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Wort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Gottes,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sondern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Sammlung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verschied</w:t>
      </w:r>
      <w:r>
        <w:rPr>
          <w:rFonts w:eastAsia="MS Mincho"/>
        </w:rPr>
        <w:t>e</w:t>
      </w:r>
      <w:r>
        <w:rPr>
          <w:rFonts w:eastAsia="MS Mincho"/>
        </w:rPr>
        <w:t>nen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Traditionen,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ernst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nehmen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braucht.</w:t>
      </w:r>
    </w:p>
    <w:p w:rsidR="00BF2116" w:rsidRDefault="00BF2116">
      <w:pPr>
        <w:spacing w:line="240" w:lineRule="auto"/>
        <w:rPr>
          <w:rFonts w:eastAsia="MS Mincho"/>
        </w:rPr>
      </w:pPr>
    </w:p>
    <w:p w:rsidR="00BF2116" w:rsidRDefault="00E20961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Auch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Teile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der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Gemeinde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Jesu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befinden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sind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durch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falsche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Lehre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im</w:t>
      </w:r>
      <w:r w:rsidR="002E49F8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Abfall</w:t>
      </w:r>
    </w:p>
    <w:p w:rsidR="00BF2116" w:rsidRDefault="00BF2116">
      <w:pPr>
        <w:spacing w:line="240" w:lineRule="auto"/>
        <w:rPr>
          <w:rFonts w:eastAsia="MS Mincho"/>
        </w:rPr>
      </w:pPr>
    </w:p>
    <w:p w:rsidR="00BF2116" w:rsidRDefault="00E20961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Vor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Weihnachten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1995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wurden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täglichen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Bibellese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wieder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Texte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zweiten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Teil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Propheten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behandelt.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Sonntage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konnte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wieder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gläubigen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Mannes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Gemeinschaft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frommen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Siegerlandes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hören.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Behandelt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wurde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Text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40</w:t>
      </w:r>
      <w:r w:rsidR="002E49F8">
        <w:rPr>
          <w:rFonts w:eastAsia="MS Mincho"/>
        </w:rPr>
        <w:t>, 1</w:t>
      </w:r>
      <w:r>
        <w:rPr>
          <w:rFonts w:eastAsia="MS Mincho"/>
        </w:rPr>
        <w:t>-11.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Wort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auslegende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Bruder,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ansonsten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sehr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geschätzt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wird,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verkündigte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anwesenden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ca.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70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Menschen,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</w:t>
      </w:r>
      <w:r>
        <w:rPr>
          <w:rFonts w:eastAsia="MS Mincho"/>
        </w:rPr>
        <w:t>s</w:t>
      </w:r>
      <w:r>
        <w:rPr>
          <w:rFonts w:eastAsia="MS Mincho"/>
        </w:rPr>
        <w:t>legung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anstehenden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Text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anderer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Prophet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babylonischen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Gefangenschaft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schreibt.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vielen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anderen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Gemeinden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Deutschland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mag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diesen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Wochen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ähnl</w:t>
      </w:r>
      <w:r>
        <w:rPr>
          <w:rFonts w:eastAsia="MS Mincho"/>
        </w:rPr>
        <w:t>i</w:t>
      </w:r>
      <w:r>
        <w:rPr>
          <w:rFonts w:eastAsia="MS Mincho"/>
        </w:rPr>
        <w:t>ches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verkündigt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worden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sein?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vielen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Bibellesezetteln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mögen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solche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Dinge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</w:t>
      </w:r>
      <w:r>
        <w:rPr>
          <w:rFonts w:eastAsia="MS Mincho"/>
        </w:rPr>
        <w:t>e</w:t>
      </w:r>
      <w:r>
        <w:rPr>
          <w:rFonts w:eastAsia="MS Mincho"/>
        </w:rPr>
        <w:t>standen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haben?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viele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christliche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Kalender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bringen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ähnliche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Belehrungen!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war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E49F8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Wort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für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heute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Jahre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1991,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Kalender,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Freier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Evangelischer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Gemeinden,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Evangelisch-Freikirchlicher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Gemeinden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(Baptisten)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Eva</w:t>
      </w:r>
      <w:r>
        <w:rPr>
          <w:rFonts w:eastAsia="MS Mincho"/>
        </w:rPr>
        <w:t>n</w:t>
      </w:r>
      <w:r>
        <w:rPr>
          <w:rFonts w:eastAsia="MS Mincho"/>
        </w:rPr>
        <w:t>gelisch-Methodistische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Kirche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herausgeben,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2.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Dezember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lesen: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„Im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Tros</w:t>
      </w:r>
      <w:r>
        <w:rPr>
          <w:rFonts w:eastAsia="MS Mincho"/>
        </w:rPr>
        <w:t>t</w:t>
      </w:r>
      <w:r>
        <w:rPr>
          <w:rFonts w:eastAsia="MS Mincho"/>
        </w:rPr>
        <w:t>buch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Jesaja...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begegnen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Schritt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Tritt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Erlösungsbotschaft.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stammt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Ende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gehenden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Exils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Babylon...“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stark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muss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wahre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Gemei</w:t>
      </w:r>
      <w:r>
        <w:rPr>
          <w:rFonts w:eastAsia="MS Mincho"/>
        </w:rPr>
        <w:t>n</w:t>
      </w:r>
      <w:r>
        <w:rPr>
          <w:rFonts w:eastAsia="MS Mincho"/>
        </w:rPr>
        <w:t>de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verführt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sein,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alles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widerspruchslos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hingenommen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geglaubt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wird!</w:t>
      </w:r>
    </w:p>
    <w:p w:rsidR="00BF2116" w:rsidRDefault="00E20961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Wo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aufgrund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falschen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modernistischen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Theologie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mittlerweile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gelandet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sind,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zeigt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Ringvorlesung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Forum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Siegen.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Thema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Toleranz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referierte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1995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</w:t>
      </w:r>
      <w:r>
        <w:rPr>
          <w:rFonts w:eastAsia="MS Mincho"/>
        </w:rPr>
        <w:t>e</w:t>
      </w:r>
      <w:r>
        <w:rPr>
          <w:rFonts w:eastAsia="MS Mincho"/>
        </w:rPr>
        <w:t>gener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Theologieprofessor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Dr.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Ingo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Broer.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Siegener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Zeitung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berichtete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ihrer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Ausgabe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6.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Dezember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1995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davon.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„Soweit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anbelangt“,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hieß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„scheint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geboten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erwähnen,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Weltenrichter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Letzten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Gericht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(Matthäus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25</w:t>
      </w:r>
      <w:r w:rsidR="002E49F8">
        <w:rPr>
          <w:rFonts w:eastAsia="MS Mincho"/>
        </w:rPr>
        <w:t>, 3</w:t>
      </w:r>
      <w:r>
        <w:rPr>
          <w:rFonts w:eastAsia="MS Mincho"/>
        </w:rPr>
        <w:t>1-46)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Richtenden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danach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fragt,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ob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Christen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waren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Juden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sonst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etwas.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allein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ihrem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Verhalten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gegenüber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ihren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Nächsten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beurteilt.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Hier,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Broer,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finde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deutlicher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Anknüpfungspunkt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Toleranz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Jesus-Tradition.“</w:t>
      </w:r>
    </w:p>
    <w:p w:rsidR="00BF2116" w:rsidRDefault="00E20961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hier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gelogen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verführt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werden,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treibt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Tränen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Augen!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Seid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gut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zueinander,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kommt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ihr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Himmel,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egal,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ob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ihr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Katholiken,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Hindus,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Moslems,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Juden,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Spiritisten,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New-Age-Anhänger,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Annimisten,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Ko</w:t>
      </w:r>
      <w:r>
        <w:rPr>
          <w:rFonts w:eastAsia="MS Mincho"/>
        </w:rPr>
        <w:t>m</w:t>
      </w:r>
      <w:r>
        <w:rPr>
          <w:rFonts w:eastAsia="MS Mincho"/>
        </w:rPr>
        <w:t>munisten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Buddhisten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seid.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Tenor.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Größer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fromme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Betrug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sein!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Wurzel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alles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beherrschende,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dämonisch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inspirierte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historisch-kritische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Theologie,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gleiche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Theologie,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Mehr-Autoren-Theorie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bezüglich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Propheten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speist.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Verloren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Gerettet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lehrt,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relevant.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sowieso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„Jesus-Tradition“,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also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vi</w:t>
      </w:r>
      <w:r>
        <w:rPr>
          <w:rFonts w:eastAsia="MS Mincho"/>
        </w:rPr>
        <w:t>e</w:t>
      </w:r>
      <w:r>
        <w:rPr>
          <w:rFonts w:eastAsia="MS Mincho"/>
        </w:rPr>
        <w:t>len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anderen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Traditionen,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etwa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Petrus-Tradition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Paulus-Tradition.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Absolute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Wahrheit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geschlossene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Einheit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biblischen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Berichte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mehr.</w:t>
      </w:r>
    </w:p>
    <w:p w:rsidR="00BF2116" w:rsidRDefault="00E20961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Wir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geben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Prediger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Martin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Hafer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Recht,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schreibt: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„Viele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kritisieren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Bibel,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allerlei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‚Widersprüche’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entdecken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glauben.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Gewiss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begegnen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manche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Denkschwierigkeiten.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können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wahrlich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Fragen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beantworten.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muss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darum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gleich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Widersprüchen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reden?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Jemand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sagte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einmal: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‚Wenn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Kopf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zusammenstoßen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klingt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hohl,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muss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unbedingt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li</w:t>
      </w:r>
      <w:r>
        <w:rPr>
          <w:rFonts w:eastAsia="MS Mincho"/>
        </w:rPr>
        <w:t>e</w:t>
      </w:r>
      <w:r>
        <w:rPr>
          <w:rFonts w:eastAsia="MS Mincho"/>
        </w:rPr>
        <w:t>gen’.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wahr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sollte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jedem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beherzigt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werden.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Letzten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Endes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rührt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jede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Bibe</w:t>
      </w:r>
      <w:r>
        <w:rPr>
          <w:rFonts w:eastAsia="MS Mincho"/>
        </w:rPr>
        <w:t>l</w:t>
      </w:r>
      <w:r>
        <w:rPr>
          <w:rFonts w:eastAsia="MS Mincho"/>
        </w:rPr>
        <w:t>kritik,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ob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vorsichtig,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gemäßigt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radikal,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dem,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dessen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Anliegen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darin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bestand,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Wort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hinterfragen.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Teufel.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Konzept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1.Mose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3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</w:t>
      </w:r>
      <w:r>
        <w:rPr>
          <w:rFonts w:eastAsia="MS Mincho"/>
        </w:rPr>
        <w:t>ä</w:t>
      </w:r>
      <w:r>
        <w:rPr>
          <w:rFonts w:eastAsia="MS Mincho"/>
        </w:rPr>
        <w:t>her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beschrieben: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‚Sollte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gesagt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haben?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Sollte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2E49F8">
        <w:rPr>
          <w:rFonts w:eastAsia="MS Mincho"/>
        </w:rPr>
        <w:t xml:space="preserve">  </w:t>
      </w:r>
      <w:r>
        <w:rPr>
          <w:rFonts w:eastAsia="MS Mincho"/>
          <w:u w:val="single"/>
        </w:rPr>
        <w:t>so</w:t>
      </w:r>
      <w:r w:rsidR="002E49F8">
        <w:rPr>
          <w:rFonts w:eastAsia="MS Mincho"/>
        </w:rPr>
        <w:t xml:space="preserve">  </w:t>
      </w:r>
      <w:r>
        <w:rPr>
          <w:rFonts w:eastAsia="MS Mincho"/>
        </w:rPr>
        <w:t>gesagt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haben?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Sollte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 </w:t>
      </w:r>
      <w:r>
        <w:rPr>
          <w:rFonts w:eastAsia="MS Mincho"/>
          <w:u w:val="single"/>
        </w:rPr>
        <w:t>so</w:t>
      </w:r>
      <w:r w:rsidR="002E49F8">
        <w:rPr>
          <w:rFonts w:eastAsia="MS Mincho"/>
        </w:rPr>
        <w:t xml:space="preserve">  </w:t>
      </w:r>
      <w:r>
        <w:rPr>
          <w:rFonts w:eastAsia="MS Mincho"/>
        </w:rPr>
        <w:t>auch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sagen?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Sollte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Paulus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geschrieben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hat,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2E49F8">
        <w:rPr>
          <w:rFonts w:eastAsia="MS Mincho"/>
        </w:rPr>
        <w:t xml:space="preserve">  </w:t>
      </w:r>
      <w:r>
        <w:rPr>
          <w:rFonts w:eastAsia="MS Mincho"/>
          <w:u w:val="single"/>
        </w:rPr>
        <w:t>so</w:t>
      </w:r>
      <w:r w:rsidR="002E49F8">
        <w:rPr>
          <w:rFonts w:eastAsia="MS Mincho"/>
        </w:rPr>
        <w:t xml:space="preserve">  </w:t>
      </w:r>
      <w:r>
        <w:rPr>
          <w:rFonts w:eastAsia="MS Mincho"/>
        </w:rPr>
        <w:t>g</w:t>
      </w:r>
      <w:r>
        <w:rPr>
          <w:rFonts w:eastAsia="MS Mincho"/>
        </w:rPr>
        <w:t>e</w:t>
      </w:r>
      <w:r>
        <w:rPr>
          <w:rFonts w:eastAsia="MS Mincho"/>
        </w:rPr>
        <w:t>schrieben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können?’</w:t>
      </w:r>
    </w:p>
    <w:p w:rsidR="00BF2116" w:rsidRDefault="00E20961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diesen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ähnlich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klingenden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Fragen,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groß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Mode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sind,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</w:t>
      </w:r>
      <w:r>
        <w:rPr>
          <w:rFonts w:eastAsia="MS Mincho"/>
        </w:rPr>
        <w:t>i</w:t>
      </w:r>
      <w:r>
        <w:rPr>
          <w:rFonts w:eastAsia="MS Mincho"/>
        </w:rPr>
        <w:t>abolische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Einfluss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offenbar.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‚Lügner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Anfang’,</w:t>
      </w:r>
      <w:r w:rsidR="002E49F8">
        <w:rPr>
          <w:rFonts w:eastAsia="MS Mincho"/>
        </w:rPr>
        <w:t xml:space="preserve"> Johannes </w:t>
      </w:r>
      <w:r>
        <w:rPr>
          <w:rFonts w:eastAsia="MS Mincho"/>
        </w:rPr>
        <w:t>8</w:t>
      </w:r>
      <w:r w:rsidR="002E49F8">
        <w:rPr>
          <w:rFonts w:eastAsia="MS Mincho"/>
        </w:rPr>
        <w:t>, 4</w:t>
      </w:r>
      <w:r>
        <w:rPr>
          <w:rFonts w:eastAsia="MS Mincho"/>
        </w:rPr>
        <w:t>4,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hasst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Wahrheit,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darum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versucht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mannigfache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Weise,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‚Wort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Wahrheit’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madig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machen.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viele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Bereich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Christenheit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christlichen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Theologie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leider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seinem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Steigbügelhalter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missbrauchen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lassen.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ganze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Wust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‚historisch-kritischer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Fo</w:t>
      </w:r>
      <w:r>
        <w:rPr>
          <w:rFonts w:eastAsia="MS Mincho"/>
        </w:rPr>
        <w:t>r</w:t>
      </w:r>
      <w:r>
        <w:rPr>
          <w:rFonts w:eastAsia="MS Mincho"/>
        </w:rPr>
        <w:t>schung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erst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herausgewachsen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geistesgeschichtlichen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Umbruch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Neuzeit.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ist...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</w:t>
      </w:r>
      <w:r>
        <w:rPr>
          <w:rFonts w:eastAsia="MS Mincho"/>
        </w:rPr>
        <w:t>e</w:t>
      </w:r>
      <w:r>
        <w:rPr>
          <w:rFonts w:eastAsia="MS Mincho"/>
        </w:rPr>
        <w:t>senhaft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verbunden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Sachkritik’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(Gerhard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Ebeling).“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(</w:t>
      </w:r>
      <w:r>
        <w:rPr>
          <w:rStyle w:val="KursivimFlietext"/>
          <w:rFonts w:eastAsia="MS Mincho"/>
        </w:rPr>
        <w:t>Der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Evangelist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aus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dem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Siege</w:t>
      </w:r>
      <w:r>
        <w:rPr>
          <w:rStyle w:val="KursivimFlietext"/>
          <w:rFonts w:eastAsia="MS Mincho"/>
        </w:rPr>
        <w:t>r</w:t>
      </w:r>
      <w:r>
        <w:rPr>
          <w:rStyle w:val="KursivimFlietext"/>
          <w:rFonts w:eastAsia="MS Mincho"/>
        </w:rPr>
        <w:t>land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Nr.20/1993,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S.3-4).</w:t>
      </w:r>
    </w:p>
    <w:p w:rsidR="00BF2116" w:rsidRDefault="00BF2116">
      <w:pPr>
        <w:spacing w:line="240" w:lineRule="auto"/>
        <w:rPr>
          <w:rFonts w:eastAsia="MS Mincho"/>
        </w:rPr>
      </w:pPr>
    </w:p>
    <w:p w:rsidR="00BF2116" w:rsidRDefault="00E20961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Schlussbemerkung</w:t>
      </w:r>
    </w:p>
    <w:p w:rsidR="00BF2116" w:rsidRDefault="00BF2116">
      <w:pPr>
        <w:spacing w:line="240" w:lineRule="auto"/>
        <w:rPr>
          <w:rFonts w:eastAsia="MS Mincho"/>
        </w:rPr>
      </w:pPr>
    </w:p>
    <w:p w:rsidR="00BF2116" w:rsidRDefault="00E20961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Im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Festgestellten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wenigen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ausgewählten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Beispiele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müssen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Lehre,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Prophet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Jesaja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stamme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verschiedenen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Verfassern,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entschieden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verwerfen!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müssen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damit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Gläubigen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Hans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Bruns,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folgenschwere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theologische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Gift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Bibelübertragung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Reihen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glaubenden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Gemeinde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gebracht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hat,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widersprechen.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„Der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Inhalt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folgenden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Kapitel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liegt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zeitlich“,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Abfassung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betrifft,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eben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„fast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zweihundert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Jahre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ersten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Teil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prophetischen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Botschaft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</w:t>
      </w:r>
      <w:r>
        <w:rPr>
          <w:rFonts w:eastAsia="MS Mincho"/>
        </w:rPr>
        <w:t>e</w:t>
      </w:r>
      <w:r>
        <w:rPr>
          <w:rFonts w:eastAsia="MS Mincho"/>
        </w:rPr>
        <w:t>ses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Buches“.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eben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„naheliegend,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anderen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Propheten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denken,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Botschaft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aufgetragen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hat“.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eben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„wichtig,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ob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mehrere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dieses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geschrieben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haben“.</w:t>
      </w:r>
    </w:p>
    <w:p w:rsidR="00BF2116" w:rsidRDefault="00E20961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Wir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bitten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unsere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Brüder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Schwestern,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selbst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prüfen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urteilen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nötigen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Konsequenzen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ziehen!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Distanziert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aller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Irrlehre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bekämpft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diese,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gut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Ihr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könnt,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genau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Apostel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getan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haben!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Ihr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betrübt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damit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Heiligen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Geist,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sondern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gebt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vielmehr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gebührende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Ehre.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Reinigt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theologischen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Sünden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Neuzeit!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Lasst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Euch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hineinziehen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Abfall!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Zieht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Eueren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Kopf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Schlinge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Satans,</w:t>
      </w:r>
      <w:r w:rsidR="002E49F8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„und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einen,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zweifeln,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erbarmt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rettet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indem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aus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dem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Feuer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reißt,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anderen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aber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erbarmt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Furcht,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indem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sogar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vom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Fleisch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befleckte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Kleid</w:t>
      </w:r>
      <w:r w:rsidR="002E49F8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hasst“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(</w:t>
      </w:r>
      <w:bookmarkStart w:id="0" w:name="_GoBack"/>
      <w:r w:rsidR="002E49F8">
        <w:rPr>
          <w:rFonts w:eastAsia="MS Mincho"/>
        </w:rPr>
        <w:t xml:space="preserve">Judas 1, </w:t>
      </w:r>
      <w:r>
        <w:rPr>
          <w:rFonts w:eastAsia="MS Mincho"/>
        </w:rPr>
        <w:t>22-23</w:t>
      </w:r>
      <w:bookmarkEnd w:id="0"/>
      <w:r w:rsidR="002E49F8">
        <w:rPr>
          <w:rFonts w:eastAsia="MS Mincho"/>
        </w:rPr>
        <w:t xml:space="preserve"> </w:t>
      </w:r>
      <w:r>
        <w:rPr>
          <w:rFonts w:eastAsia="MS Mincho"/>
        </w:rPr>
        <w:t>rev.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Elb.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</w:t>
      </w:r>
      <w:r>
        <w:rPr>
          <w:rFonts w:eastAsia="MS Mincho"/>
        </w:rPr>
        <w:t>i</w:t>
      </w:r>
      <w:r>
        <w:rPr>
          <w:rFonts w:eastAsia="MS Mincho"/>
        </w:rPr>
        <w:t>bel).</w:t>
      </w:r>
    </w:p>
    <w:p w:rsidR="00E20961" w:rsidRDefault="00E20961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Wir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schließen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Gebet: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„Den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stolzen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Geistern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wehre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doch,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G’walt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erheben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hoch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bringen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stets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Neues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her,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fälschen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Deine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reine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Lehr.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Sacharja </w:t>
      </w:r>
      <w:r>
        <w:rPr>
          <w:rFonts w:eastAsia="MS Mincho"/>
        </w:rPr>
        <w:t>und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Ehr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Herr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Christ,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unser,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sondern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Dein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ja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darum,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stehst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Du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denen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bei,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Dich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verlassen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frei“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(nach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Nikolaus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Selnecker,</w:t>
      </w:r>
      <w:r w:rsidR="002E49F8">
        <w:rPr>
          <w:rFonts w:eastAsia="MS Mincho"/>
        </w:rPr>
        <w:t xml:space="preserve"> </w:t>
      </w:r>
      <w:r>
        <w:rPr>
          <w:rFonts w:eastAsia="MS Mincho"/>
        </w:rPr>
        <w:t>1530-1593).</w:t>
      </w:r>
    </w:p>
    <w:sectPr w:rsidR="00E20961">
      <w:footerReference w:type="even" r:id="rId7"/>
      <w:footerReference w:type="default" r:id="rId8"/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61" w:rsidRDefault="00E20961">
      <w:pPr>
        <w:spacing w:line="240" w:lineRule="auto"/>
      </w:pPr>
      <w:r>
        <w:separator/>
      </w:r>
    </w:p>
  </w:endnote>
  <w:endnote w:type="continuationSeparator" w:id="0">
    <w:p w:rsidR="00E20961" w:rsidRDefault="00E20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16" w:rsidRDefault="00E2096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F2116" w:rsidRDefault="00BF211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16" w:rsidRDefault="00E2096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E49F8">
      <w:rPr>
        <w:rStyle w:val="Seitenzahl"/>
        <w:noProof/>
      </w:rPr>
      <w:t>6</w:t>
    </w:r>
    <w:r>
      <w:rPr>
        <w:rStyle w:val="Seitenzahl"/>
      </w:rPr>
      <w:fldChar w:fldCharType="end"/>
    </w:r>
  </w:p>
  <w:p w:rsidR="00BF2116" w:rsidRDefault="00BF21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61" w:rsidRDefault="00E20961">
      <w:pPr>
        <w:spacing w:line="240" w:lineRule="auto"/>
      </w:pPr>
      <w:r>
        <w:separator/>
      </w:r>
    </w:p>
  </w:footnote>
  <w:footnote w:type="continuationSeparator" w:id="0">
    <w:p w:rsidR="00E20961" w:rsidRDefault="00E209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9" w:dllVersion="512" w:checkStyle="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9D"/>
    <w:rsid w:val="0003199D"/>
    <w:rsid w:val="002E49F8"/>
    <w:rsid w:val="00BF2116"/>
    <w:rsid w:val="00E2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line="312" w:lineRule="atLeast"/>
      <w:jc w:val="both"/>
      <w:textAlignment w:val="baseline"/>
    </w:pPr>
    <w:rPr>
      <w:rFonts w:ascii="Georgia" w:hAnsi="Georgia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sberschrift">
    <w:name w:val="Gliederungsüberschrift"/>
    <w:basedOn w:val="berschrift1"/>
    <w:pPr>
      <w:tabs>
        <w:tab w:val="left" w:pos="45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0"/>
    </w:pPr>
    <w:rPr>
      <w:rFonts w:ascii="Georgia" w:hAnsi="Georgia" w:cs="Times New Roman"/>
      <w:bCs w:val="0"/>
      <w:caps/>
      <w:kern w:val="0"/>
      <w:sz w:val="24"/>
      <w:szCs w:val="20"/>
    </w:rPr>
  </w:style>
  <w:style w:type="paragraph" w:customStyle="1" w:styleId="berschrift">
    <w:name w:val="Überschrift"/>
    <w:basedOn w:val="berschrift2"/>
    <w:pPr>
      <w:spacing w:before="0" w:after="0"/>
    </w:pPr>
    <w:rPr>
      <w:rFonts w:ascii="Georgia" w:hAnsi="Georgia" w:cs="Times New Roman"/>
      <w:bCs w:val="0"/>
      <w:i w:val="0"/>
      <w:iCs w:val="0"/>
      <w:sz w:val="24"/>
      <w:szCs w:val="20"/>
    </w:rPr>
  </w:style>
  <w:style w:type="paragraph" w:customStyle="1" w:styleId="Parallelstellen">
    <w:name w:val="Parallelstellen"/>
    <w:basedOn w:val="Standard"/>
    <w:pPr>
      <w:spacing w:line="240" w:lineRule="auto"/>
    </w:pPr>
    <w:rPr>
      <w:sz w:val="22"/>
    </w:rPr>
  </w:style>
  <w:style w:type="paragraph" w:customStyle="1" w:styleId="Text1Zeileeingerckt">
    <w:name w:val="Text 1.Zeile eingerückt"/>
    <w:basedOn w:val="Standard"/>
    <w:pPr>
      <w:ind w:firstLine="340"/>
    </w:pPr>
  </w:style>
  <w:style w:type="character" w:customStyle="1" w:styleId="Fettdruck">
    <w:name w:val="Fettdruck"/>
    <w:basedOn w:val="Absatz-Standardschriftart"/>
    <w:rPr>
      <w:rFonts w:ascii="Georgia" w:hAnsi="Georgia"/>
      <w:b/>
      <w:noProof w:val="0"/>
      <w:sz w:val="24"/>
      <w:lang w:val="de-DE"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22"/>
    </w:rPr>
  </w:style>
  <w:style w:type="character" w:styleId="Funotenzeichen">
    <w:name w:val="footnote reference"/>
    <w:basedOn w:val="Absatz-Standardschriftart"/>
    <w:semiHidden/>
    <w:rPr>
      <w:rFonts w:ascii="Georgia" w:hAnsi="Georgia"/>
      <w:b/>
      <w:sz w:val="22"/>
      <w:vertAlign w:val="superscript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jc w:val="center"/>
    </w:pPr>
    <w:rPr>
      <w:b/>
      <w:caps/>
    </w:rPr>
  </w:style>
  <w:style w:type="character" w:customStyle="1" w:styleId="KursivimFlietext">
    <w:name w:val="Kursiv im Fließtext"/>
    <w:basedOn w:val="Absatz-Standardschriftart"/>
    <w:rPr>
      <w:rFonts w:ascii="Georgia" w:hAnsi="Georgia"/>
      <w:i/>
      <w:noProof w:val="0"/>
      <w:sz w:val="24"/>
      <w:lang w:val="de-DE"/>
    </w:rPr>
  </w:style>
  <w:style w:type="character" w:customStyle="1" w:styleId="KursivimFunotentext">
    <w:name w:val="Kursiv im Fußnotentext"/>
    <w:basedOn w:val="Absatz-Standardschriftart"/>
    <w:rPr>
      <w:rFonts w:ascii="Georgia" w:hAnsi="Georgia"/>
      <w:i/>
      <w:noProof w:val="0"/>
      <w:sz w:val="22"/>
      <w:lang w:val="de-DE"/>
    </w:rPr>
  </w:style>
  <w:style w:type="character" w:styleId="Seitenzahl">
    <w:name w:val="page number"/>
    <w:basedOn w:val="Absatz-Standardschriftart"/>
    <w:semiHidden/>
    <w:rPr>
      <w:rFonts w:ascii="Georgia" w:hAnsi="Georgia"/>
      <w:sz w:val="20"/>
    </w:rPr>
  </w:style>
  <w:style w:type="paragraph" w:styleId="Textkrper">
    <w:name w:val="Body Text"/>
    <w:basedOn w:val="Standard"/>
    <w:semiHidden/>
    <w:pPr>
      <w:widowControl/>
      <w:tabs>
        <w:tab w:val="left" w:pos="-1796"/>
        <w:tab w:val="left" w:pos="-1342"/>
        <w:tab w:val="left" w:pos="-889"/>
        <w:tab w:val="left" w:pos="-434"/>
        <w:tab w:val="left" w:pos="19"/>
        <w:tab w:val="left" w:pos="472"/>
        <w:tab w:val="left" w:pos="927"/>
        <w:tab w:val="left" w:pos="1381"/>
        <w:tab w:val="left" w:pos="1834"/>
        <w:tab w:val="left" w:pos="2289"/>
        <w:tab w:val="left" w:pos="2743"/>
        <w:tab w:val="left" w:pos="3196"/>
        <w:tab w:val="left" w:pos="3651"/>
        <w:tab w:val="left" w:pos="4105"/>
        <w:tab w:val="left" w:pos="4558"/>
        <w:tab w:val="left" w:pos="5013"/>
        <w:tab w:val="left" w:pos="5467"/>
        <w:tab w:val="left" w:pos="5920"/>
        <w:tab w:val="left" w:pos="6375"/>
      </w:tabs>
      <w:spacing w:line="250" w:lineRule="atLeast"/>
    </w:pPr>
  </w:style>
  <w:style w:type="character" w:customStyle="1" w:styleId="Versziffer">
    <w:name w:val="Versziffer"/>
    <w:basedOn w:val="Absatz-Standardschriftart"/>
    <w:rPr>
      <w:rFonts w:ascii="Georgia" w:hAnsi="Georgia"/>
      <w:b/>
      <w:sz w:val="24"/>
      <w:vertAlign w:val="superscript"/>
    </w:rPr>
  </w:style>
  <w:style w:type="character" w:customStyle="1" w:styleId="Kapitlchen">
    <w:name w:val="Kapitälchen"/>
    <w:basedOn w:val="Absatz-Standardschriftart"/>
    <w:rPr>
      <w:rFonts w:ascii="Georgia" w:hAnsi="Georgia"/>
      <w:small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line="312" w:lineRule="atLeast"/>
      <w:jc w:val="both"/>
      <w:textAlignment w:val="baseline"/>
    </w:pPr>
    <w:rPr>
      <w:rFonts w:ascii="Georgia" w:hAnsi="Georgia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sberschrift">
    <w:name w:val="Gliederungsüberschrift"/>
    <w:basedOn w:val="berschrift1"/>
    <w:pPr>
      <w:tabs>
        <w:tab w:val="left" w:pos="45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0"/>
    </w:pPr>
    <w:rPr>
      <w:rFonts w:ascii="Georgia" w:hAnsi="Georgia" w:cs="Times New Roman"/>
      <w:bCs w:val="0"/>
      <w:caps/>
      <w:kern w:val="0"/>
      <w:sz w:val="24"/>
      <w:szCs w:val="20"/>
    </w:rPr>
  </w:style>
  <w:style w:type="paragraph" w:customStyle="1" w:styleId="berschrift">
    <w:name w:val="Überschrift"/>
    <w:basedOn w:val="berschrift2"/>
    <w:pPr>
      <w:spacing w:before="0" w:after="0"/>
    </w:pPr>
    <w:rPr>
      <w:rFonts w:ascii="Georgia" w:hAnsi="Georgia" w:cs="Times New Roman"/>
      <w:bCs w:val="0"/>
      <w:i w:val="0"/>
      <w:iCs w:val="0"/>
      <w:sz w:val="24"/>
      <w:szCs w:val="20"/>
    </w:rPr>
  </w:style>
  <w:style w:type="paragraph" w:customStyle="1" w:styleId="Parallelstellen">
    <w:name w:val="Parallelstellen"/>
    <w:basedOn w:val="Standard"/>
    <w:pPr>
      <w:spacing w:line="240" w:lineRule="auto"/>
    </w:pPr>
    <w:rPr>
      <w:sz w:val="22"/>
    </w:rPr>
  </w:style>
  <w:style w:type="paragraph" w:customStyle="1" w:styleId="Text1Zeileeingerckt">
    <w:name w:val="Text 1.Zeile eingerückt"/>
    <w:basedOn w:val="Standard"/>
    <w:pPr>
      <w:ind w:firstLine="340"/>
    </w:pPr>
  </w:style>
  <w:style w:type="character" w:customStyle="1" w:styleId="Fettdruck">
    <w:name w:val="Fettdruck"/>
    <w:basedOn w:val="Absatz-Standardschriftart"/>
    <w:rPr>
      <w:rFonts w:ascii="Georgia" w:hAnsi="Georgia"/>
      <w:b/>
      <w:noProof w:val="0"/>
      <w:sz w:val="24"/>
      <w:lang w:val="de-DE"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22"/>
    </w:rPr>
  </w:style>
  <w:style w:type="character" w:styleId="Funotenzeichen">
    <w:name w:val="footnote reference"/>
    <w:basedOn w:val="Absatz-Standardschriftart"/>
    <w:semiHidden/>
    <w:rPr>
      <w:rFonts w:ascii="Georgia" w:hAnsi="Georgia"/>
      <w:b/>
      <w:sz w:val="22"/>
      <w:vertAlign w:val="superscript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jc w:val="center"/>
    </w:pPr>
    <w:rPr>
      <w:b/>
      <w:caps/>
    </w:rPr>
  </w:style>
  <w:style w:type="character" w:customStyle="1" w:styleId="KursivimFlietext">
    <w:name w:val="Kursiv im Fließtext"/>
    <w:basedOn w:val="Absatz-Standardschriftart"/>
    <w:rPr>
      <w:rFonts w:ascii="Georgia" w:hAnsi="Georgia"/>
      <w:i/>
      <w:noProof w:val="0"/>
      <w:sz w:val="24"/>
      <w:lang w:val="de-DE"/>
    </w:rPr>
  </w:style>
  <w:style w:type="character" w:customStyle="1" w:styleId="KursivimFunotentext">
    <w:name w:val="Kursiv im Fußnotentext"/>
    <w:basedOn w:val="Absatz-Standardschriftart"/>
    <w:rPr>
      <w:rFonts w:ascii="Georgia" w:hAnsi="Georgia"/>
      <w:i/>
      <w:noProof w:val="0"/>
      <w:sz w:val="22"/>
      <w:lang w:val="de-DE"/>
    </w:rPr>
  </w:style>
  <w:style w:type="character" w:styleId="Seitenzahl">
    <w:name w:val="page number"/>
    <w:basedOn w:val="Absatz-Standardschriftart"/>
    <w:semiHidden/>
    <w:rPr>
      <w:rFonts w:ascii="Georgia" w:hAnsi="Georgia"/>
      <w:sz w:val="20"/>
    </w:rPr>
  </w:style>
  <w:style w:type="paragraph" w:styleId="Textkrper">
    <w:name w:val="Body Text"/>
    <w:basedOn w:val="Standard"/>
    <w:semiHidden/>
    <w:pPr>
      <w:widowControl/>
      <w:tabs>
        <w:tab w:val="left" w:pos="-1796"/>
        <w:tab w:val="left" w:pos="-1342"/>
        <w:tab w:val="left" w:pos="-889"/>
        <w:tab w:val="left" w:pos="-434"/>
        <w:tab w:val="left" w:pos="19"/>
        <w:tab w:val="left" w:pos="472"/>
        <w:tab w:val="left" w:pos="927"/>
        <w:tab w:val="left" w:pos="1381"/>
        <w:tab w:val="left" w:pos="1834"/>
        <w:tab w:val="left" w:pos="2289"/>
        <w:tab w:val="left" w:pos="2743"/>
        <w:tab w:val="left" w:pos="3196"/>
        <w:tab w:val="left" w:pos="3651"/>
        <w:tab w:val="left" w:pos="4105"/>
        <w:tab w:val="left" w:pos="4558"/>
        <w:tab w:val="left" w:pos="5013"/>
        <w:tab w:val="left" w:pos="5467"/>
        <w:tab w:val="left" w:pos="5920"/>
        <w:tab w:val="left" w:pos="6375"/>
      </w:tabs>
      <w:spacing w:line="250" w:lineRule="atLeast"/>
    </w:pPr>
  </w:style>
  <w:style w:type="character" w:customStyle="1" w:styleId="Versziffer">
    <w:name w:val="Versziffer"/>
    <w:basedOn w:val="Absatz-Standardschriftart"/>
    <w:rPr>
      <w:rFonts w:ascii="Georgia" w:hAnsi="Georgia"/>
      <w:b/>
      <w:sz w:val="24"/>
      <w:vertAlign w:val="superscript"/>
    </w:rPr>
  </w:style>
  <w:style w:type="character" w:customStyle="1" w:styleId="Kapitlchen">
    <w:name w:val="Kapitälchen"/>
    <w:basedOn w:val="Absatz-Standardschriftart"/>
    <w:rPr>
      <w:rFonts w:ascii="Georgia" w:hAnsi="Georgia"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3770</Words>
  <Characters>20758</Characters>
  <Application>Microsoft Office Word</Application>
  <DocSecurity>0</DocSecurity>
  <Lines>172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 schrieb den Propheten Jesaja?</vt:lpstr>
    </vt:vector>
  </TitlesOfParts>
  <Company/>
  <LinksUpToDate>false</LinksUpToDate>
  <CharactersWithSpaces>24480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 schrieb den Propheten Jesaja?</dc:title>
  <dc:subject/>
  <dc:creator>Dieter Zimmer</dc:creator>
  <cp:keywords/>
  <dc:description>Philadelphia, Kreuz und Reich Nr.2, S.7-11; 3, S.13-14 und 4/1996, S.11-13</dc:description>
  <cp:lastModifiedBy>Me</cp:lastModifiedBy>
  <cp:revision>3</cp:revision>
  <dcterms:created xsi:type="dcterms:W3CDTF">2014-01-11T15:24:00Z</dcterms:created>
  <dcterms:modified xsi:type="dcterms:W3CDTF">2017-11-01T20:10:00Z</dcterms:modified>
</cp:coreProperties>
</file>