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CA4D5" w14:textId="1EAAE23B" w:rsidR="005A32EA" w:rsidRDefault="00775277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bookmarkStart w:id="0" w:name="_GoBack"/>
      <w:bookmarkEnd w:id="0"/>
      <w:r>
        <w:rPr>
          <w:noProof/>
          <w:lang w:val="de-DE" w:bidi="he-IL"/>
        </w:rPr>
        <w:drawing>
          <wp:anchor distT="0" distB="0" distL="114300" distR="114300" simplePos="0" relativeHeight="251688960" behindDoc="0" locked="0" layoutInCell="1" allowOverlap="1" wp14:anchorId="0D6232AC" wp14:editId="6D9F21CA">
            <wp:simplePos x="0" y="0"/>
            <wp:positionH relativeFrom="margin">
              <wp:align>left</wp:align>
            </wp:positionH>
            <wp:positionV relativeFrom="paragraph">
              <wp:posOffset>-333375</wp:posOffset>
            </wp:positionV>
            <wp:extent cx="1050290" cy="27686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53B59F" w14:textId="2847C17B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54668733" w:rsidR="00B46080" w:rsidRDefault="002D3232" w:rsidP="002D3232">
      <w:pPr>
        <w:pStyle w:val="Absatzregulr"/>
        <w:spacing w:before="0" w:line="240" w:lineRule="auto"/>
        <w:ind w:left="284" w:firstLine="436"/>
        <w:jc w:val="right"/>
        <w:rPr>
          <w:rFonts w:ascii="Times New Roman" w:hAnsi="Times New Roman"/>
          <w:b/>
          <w:kern w:val="28"/>
          <w:sz w:val="36"/>
          <w:szCs w:val="36"/>
        </w:rPr>
      </w:pPr>
      <w:r>
        <w:rPr>
          <w:rFonts w:ascii="Times New Roman" w:hAnsi="Times New Roman"/>
          <w:b/>
          <w:kern w:val="28"/>
          <w:sz w:val="36"/>
          <w:szCs w:val="36"/>
        </w:rPr>
        <w:t>Predigt</w:t>
      </w:r>
      <w:r w:rsidR="00814B9C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1E1AD4">
        <w:rPr>
          <w:rFonts w:ascii="Times New Roman" w:hAnsi="Times New Roman"/>
          <w:b/>
          <w:kern w:val="28"/>
          <w:sz w:val="36"/>
          <w:szCs w:val="36"/>
        </w:rPr>
        <w:t>an</w:t>
      </w:r>
      <w:r w:rsidR="00814B9C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1E1AD4">
        <w:rPr>
          <w:rFonts w:ascii="Times New Roman" w:hAnsi="Times New Roman"/>
          <w:b/>
          <w:kern w:val="28"/>
          <w:sz w:val="36"/>
          <w:szCs w:val="36"/>
        </w:rPr>
        <w:t>der</w:t>
      </w:r>
      <w:r w:rsidR="00814B9C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1E1AD4">
        <w:rPr>
          <w:rFonts w:ascii="Times New Roman" w:hAnsi="Times New Roman"/>
          <w:b/>
          <w:kern w:val="28"/>
          <w:sz w:val="36"/>
          <w:szCs w:val="36"/>
        </w:rPr>
        <w:t>Habsburgstrasse</w:t>
      </w:r>
    </w:p>
    <w:p w14:paraId="60C2CB2B" w14:textId="4102C75B" w:rsidR="003F3471" w:rsidRPr="00775277" w:rsidRDefault="00775277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Cs/>
          <w:kern w:val="28"/>
          <w:szCs w:val="22"/>
        </w:rPr>
      </w:pPr>
      <w:r w:rsidRPr="00775277">
        <w:rPr>
          <w:rFonts w:ascii="Times New Roman" w:hAnsi="Times New Roman"/>
          <w:bCs/>
          <w:kern w:val="28"/>
          <w:szCs w:val="22"/>
        </w:rPr>
        <w:t>freiekirchewipkingen.ch</w:t>
      </w:r>
    </w:p>
    <w:p w14:paraId="10844AE7" w14:textId="5DDC23B4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</w:p>
    <w:p w14:paraId="2529912E" w14:textId="521741C5" w:rsidR="00ED7095" w:rsidRDefault="00ED7095" w:rsidP="00ED7095">
      <w:pPr>
        <w:pStyle w:val="Absatzregulr"/>
      </w:pPr>
    </w:p>
    <w:p w14:paraId="23714B8A" w14:textId="245797A0" w:rsidR="00B92537" w:rsidRDefault="00B92537" w:rsidP="00B92537">
      <w:pPr>
        <w:pStyle w:val="Absatzregulr"/>
      </w:pPr>
    </w:p>
    <w:p w14:paraId="2681BCDF" w14:textId="22B013F6" w:rsidR="00DC23B9" w:rsidRDefault="00DC23B9" w:rsidP="00B92537">
      <w:pPr>
        <w:pStyle w:val="Absatzregulr"/>
      </w:pPr>
    </w:p>
    <w:p w14:paraId="0C182AD4" w14:textId="64D83EA5" w:rsidR="001D2685" w:rsidRDefault="001D2685" w:rsidP="001D2685">
      <w:pPr>
        <w:pStyle w:val="Absatzregulr"/>
      </w:pPr>
    </w:p>
    <w:p w14:paraId="56E82ACA" w14:textId="001D80F7" w:rsidR="001D2685" w:rsidRDefault="001D2685" w:rsidP="001D2685">
      <w:pPr>
        <w:pStyle w:val="Absatzregulr"/>
      </w:pPr>
    </w:p>
    <w:p w14:paraId="06E92D2B" w14:textId="3A768F42" w:rsidR="00654D9B" w:rsidRDefault="00654D9B" w:rsidP="001D2685">
      <w:pPr>
        <w:pStyle w:val="Absatzregulr"/>
      </w:pPr>
    </w:p>
    <w:p w14:paraId="7162A783" w14:textId="6618A8BA" w:rsidR="00654D9B" w:rsidRDefault="00654D9B" w:rsidP="001D2685">
      <w:pPr>
        <w:pStyle w:val="Absatzregulr"/>
      </w:pPr>
    </w:p>
    <w:p w14:paraId="255ABD0B" w14:textId="1590CBDB" w:rsidR="00272BAF" w:rsidRDefault="00272BAF" w:rsidP="001D2685">
      <w:pPr>
        <w:pStyle w:val="Absatzregulr"/>
      </w:pPr>
    </w:p>
    <w:p w14:paraId="6EE951D2" w14:textId="1C2CFCD4" w:rsidR="00B271AC" w:rsidRDefault="00B271AC" w:rsidP="001D2685">
      <w:pPr>
        <w:pStyle w:val="Absatzregulr"/>
      </w:pPr>
    </w:p>
    <w:p w14:paraId="04EC18BA" w14:textId="77777777" w:rsidR="00B271AC" w:rsidRDefault="00B271AC" w:rsidP="001D2685">
      <w:pPr>
        <w:pStyle w:val="Absatzregulr"/>
      </w:pPr>
    </w:p>
    <w:p w14:paraId="1BC9435F" w14:textId="77777777" w:rsidR="00272BAF" w:rsidRDefault="00272BAF" w:rsidP="001D2685">
      <w:pPr>
        <w:pStyle w:val="Absatzregulr"/>
      </w:pPr>
    </w:p>
    <w:p w14:paraId="67BCB1D2" w14:textId="77777777" w:rsidR="00272BAF" w:rsidRDefault="00272BAF" w:rsidP="001D2685">
      <w:pPr>
        <w:pStyle w:val="Absatzregulr"/>
      </w:pPr>
    </w:p>
    <w:p w14:paraId="353BACE7" w14:textId="0696FCBD" w:rsidR="002C65CF" w:rsidRDefault="009A7130" w:rsidP="00AF7683">
      <w:pPr>
        <w:pStyle w:val="Basis-berschrift"/>
        <w:spacing w:after="40"/>
        <w:rPr>
          <w:rFonts w:ascii="Arial Rounded MT Bold" w:hAnsi="Arial Rounded MT Bold"/>
          <w:b w:val="0"/>
          <w:bCs/>
          <w:sz w:val="34"/>
          <w:szCs w:val="34"/>
        </w:rPr>
      </w:pPr>
      <w:r w:rsidRPr="009A7130">
        <w:rPr>
          <w:rFonts w:ascii="Arial Rounded MT Bold" w:hAnsi="Arial Rounded MT Bold"/>
          <w:b w:val="0"/>
          <w:bCs/>
          <w:sz w:val="34"/>
          <w:szCs w:val="34"/>
        </w:rPr>
        <w:t>Ein</w:t>
      </w:r>
      <w:r w:rsidR="00814B9C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9A7130">
        <w:rPr>
          <w:rFonts w:ascii="Arial Rounded MT Bold" w:hAnsi="Arial Rounded MT Bold"/>
          <w:b w:val="0"/>
          <w:bCs/>
          <w:sz w:val="34"/>
          <w:szCs w:val="34"/>
        </w:rPr>
        <w:t>scheinbarer</w:t>
      </w:r>
      <w:r w:rsidR="00814B9C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9A7130">
        <w:rPr>
          <w:rFonts w:ascii="Arial Rounded MT Bold" w:hAnsi="Arial Rounded MT Bold"/>
          <w:b w:val="0"/>
          <w:bCs/>
          <w:sz w:val="34"/>
          <w:szCs w:val="34"/>
        </w:rPr>
        <w:t>Glaubenskampf</w:t>
      </w:r>
      <w:r w:rsidR="00814B9C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="00E1770F" w:rsidRPr="001B7AB6">
        <w:rPr>
          <w:rFonts w:cs="Arial"/>
          <w:b w:val="0"/>
          <w:bCs/>
          <w:sz w:val="24"/>
          <w:szCs w:val="24"/>
        </w:rPr>
        <w:t>(</w:t>
      </w:r>
      <w:r w:rsidR="00262BA7">
        <w:rPr>
          <w:rFonts w:cs="Arial"/>
          <w:b w:val="0"/>
          <w:bCs/>
          <w:sz w:val="24"/>
          <w:szCs w:val="24"/>
        </w:rPr>
        <w:t>4.</w:t>
      </w:r>
      <w:r w:rsidR="00814B9C">
        <w:rPr>
          <w:rFonts w:cs="Arial"/>
          <w:b w:val="0"/>
          <w:bCs/>
          <w:sz w:val="24"/>
          <w:szCs w:val="24"/>
        </w:rPr>
        <w:t xml:space="preserve"> </w:t>
      </w:r>
      <w:r w:rsidR="00262BA7">
        <w:rPr>
          <w:rFonts w:cs="Arial"/>
          <w:b w:val="0"/>
          <w:bCs/>
          <w:sz w:val="24"/>
          <w:szCs w:val="24"/>
        </w:rPr>
        <w:t>Mose</w:t>
      </w:r>
      <w:r w:rsidR="00814B9C">
        <w:rPr>
          <w:rFonts w:cs="Arial"/>
          <w:b w:val="0"/>
          <w:bCs/>
          <w:sz w:val="24"/>
          <w:szCs w:val="24"/>
        </w:rPr>
        <w:t xml:space="preserve"> </w:t>
      </w:r>
      <w:r w:rsidR="00586894" w:rsidRPr="00586894">
        <w:rPr>
          <w:rFonts w:cs="Arial"/>
          <w:b w:val="0"/>
          <w:bCs/>
          <w:sz w:val="24"/>
          <w:szCs w:val="24"/>
        </w:rPr>
        <w:t>14</w:t>
      </w:r>
      <w:r w:rsidR="00814B9C">
        <w:rPr>
          <w:rFonts w:cs="Arial"/>
          <w:b w:val="0"/>
          <w:bCs/>
          <w:sz w:val="24"/>
          <w:szCs w:val="24"/>
        </w:rPr>
        <w:t>, 3</w:t>
      </w:r>
      <w:r w:rsidRPr="009A7130">
        <w:rPr>
          <w:rFonts w:cs="Arial"/>
          <w:b w:val="0"/>
          <w:bCs/>
          <w:sz w:val="24"/>
          <w:szCs w:val="24"/>
        </w:rPr>
        <w:t>9-45</w:t>
      </w:r>
      <w:r w:rsidR="00E1770F" w:rsidRPr="001B7AB6">
        <w:rPr>
          <w:rFonts w:cs="Arial"/>
          <w:b w:val="0"/>
          <w:bCs/>
          <w:sz w:val="24"/>
          <w:szCs w:val="24"/>
        </w:rPr>
        <w:t>)</w:t>
      </w:r>
    </w:p>
    <w:p w14:paraId="3B149DD1" w14:textId="707D4486" w:rsidR="0014498B" w:rsidRDefault="0014498B" w:rsidP="001D2685">
      <w:pPr>
        <w:pStyle w:val="Absatzregulr"/>
      </w:pPr>
    </w:p>
    <w:p w14:paraId="10BAC849" w14:textId="68A258E1" w:rsidR="00B271AC" w:rsidRDefault="00B271AC" w:rsidP="001D2685">
      <w:pPr>
        <w:pStyle w:val="Absatzregulr"/>
      </w:pPr>
    </w:p>
    <w:p w14:paraId="3738B111" w14:textId="14EDA049" w:rsidR="00B271AC" w:rsidRDefault="00B271AC" w:rsidP="001D2685">
      <w:pPr>
        <w:pStyle w:val="Absatzregulr"/>
      </w:pPr>
    </w:p>
    <w:p w14:paraId="7B2AD274" w14:textId="77777777" w:rsidR="00B271AC" w:rsidRDefault="00B271AC" w:rsidP="001D2685">
      <w:pPr>
        <w:pStyle w:val="Absatzregulr"/>
      </w:pPr>
    </w:p>
    <w:p w14:paraId="644D2B8E" w14:textId="7F8CE2D0" w:rsidR="00272BAF" w:rsidRDefault="00272BAF" w:rsidP="001D2685">
      <w:pPr>
        <w:pStyle w:val="Absatzregulr"/>
      </w:pPr>
    </w:p>
    <w:p w14:paraId="5E01FB53" w14:textId="674276F3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814B9C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036E0E82" w14:textId="2237B20A" w:rsidR="006A612C" w:rsidRPr="006A612C" w:rsidRDefault="006A612C" w:rsidP="0015199A">
      <w:pPr>
        <w:pStyle w:val="Absatzregulr"/>
        <w:spacing w:after="0" w:line="300" w:lineRule="exact"/>
        <w:jc w:val="both"/>
        <w:rPr>
          <w:rFonts w:ascii="Times New Roman" w:hAnsi="Times New Roman"/>
          <w:sz w:val="20"/>
        </w:rPr>
      </w:pPr>
      <w:bookmarkStart w:id="1" w:name="_Hlk7182205"/>
      <w:bookmarkStart w:id="2" w:name="_Hlk503012426"/>
      <w:r w:rsidRPr="006A612C">
        <w:rPr>
          <w:rFonts w:ascii="Times New Roman" w:hAnsi="Times New Roman"/>
          <w:sz w:val="20"/>
        </w:rPr>
        <w:t>Ein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kleines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Flugzeug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befand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Not.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Vier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Leute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waren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Bord.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Pilot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sprang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Passagierraum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schrie: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"Alle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raus,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stürzen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ab!"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nahm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Fallschirm,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öffnete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Notausgang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sprang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hinaus.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Unbeabsichtigt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riss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dabei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zweiten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Fallschirm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mit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hinaus.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drei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anderen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Männer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starrten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schockiert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Mann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mittleren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Alters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sprang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auf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rief: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"Ich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bin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grössten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bedeutendsten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Männer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Welt.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ist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besser,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ganze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Hochschule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mit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Professoren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oder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zehntausend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Wissenschaftler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sterben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als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ich!"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Hastig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sprang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mit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einem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Fallschirm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aus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Tür.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Nur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Pfarrer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Schüler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blieben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zurück.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Pfarrer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sprach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mit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Tränen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Augen: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"Nun,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mein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Junge,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du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sollst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lieber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letzten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Fallschirm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nehmen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springen,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ehe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zu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spät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ist.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Du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hast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noch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ganze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Leben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vor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dir."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Junge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antwortete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"Ganz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ruhig,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Pfarrer,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gescheiteste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Mann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Welt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sprang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gerade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mit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meinem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Schulrucksack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aus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Flugzeug!"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Etwa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so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kopflos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dieser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eingebildete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Mann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hatten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Israeliten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oft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verhalten.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Panikmodus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handelten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statt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Moment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Zeit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zu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nehmen,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ihren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nächsten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Schritt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zu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überdenken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ihn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mit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zu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besprechen.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So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sprangen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ständig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dieser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gescheite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Mann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ins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Verderben.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Natürlich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waren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Zukunftsaussichten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für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Volk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Israel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verheerend.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würde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schon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über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solche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Aussichten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freuen?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Vierzig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Jahre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als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Nomaden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Wüste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leben.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Verständlich,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dieses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Schicksal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abwenden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wollten.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Doch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wählten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einmal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mehr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falschen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Weg.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Lesen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wir,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lastRenderedPageBreak/>
        <w:t>was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Mose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berichtet,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nachdem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Israeliten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diese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schlimme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Nachricht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von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überbrachte,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nun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Wüste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bleiben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müssen.</w:t>
      </w:r>
      <w:r w:rsidR="00814B9C">
        <w:rPr>
          <w:rFonts w:ascii="Times New Roman" w:hAnsi="Times New Roman"/>
          <w:sz w:val="20"/>
        </w:rPr>
        <w:t xml:space="preserve"> </w:t>
      </w:r>
    </w:p>
    <w:p w14:paraId="5D71885E" w14:textId="6CC44090" w:rsidR="006A612C" w:rsidRPr="006A612C" w:rsidRDefault="006A612C" w:rsidP="00485DEA">
      <w:pPr>
        <w:pStyle w:val="Absatzregulr"/>
        <w:spacing w:before="0" w:after="0" w:line="280" w:lineRule="exact"/>
        <w:ind w:left="170"/>
        <w:jc w:val="both"/>
        <w:rPr>
          <w:rFonts w:ascii="Times New Roman" w:hAnsi="Times New Roman"/>
          <w:i/>
          <w:sz w:val="20"/>
        </w:rPr>
      </w:pPr>
      <w:r w:rsidRPr="006A612C">
        <w:rPr>
          <w:rFonts w:ascii="Times New Roman" w:hAnsi="Times New Roman"/>
          <w:i/>
          <w:sz w:val="20"/>
        </w:rPr>
        <w:t>Da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begann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das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Volk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zu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weinen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und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zu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klagen.</w:t>
      </w:r>
      <w:r w:rsidR="00814B9C">
        <w:rPr>
          <w:rFonts w:ascii="Times New Roman" w:hAnsi="Times New Roman"/>
          <w:i/>
          <w:sz w:val="20"/>
        </w:rPr>
        <w:t xml:space="preserve"> </w:t>
      </w:r>
      <w:bookmarkStart w:id="3" w:name="_Hlk93565282"/>
      <w:r w:rsidRPr="006A612C">
        <w:rPr>
          <w:rFonts w:ascii="Times New Roman" w:hAnsi="Times New Roman"/>
          <w:i/>
          <w:sz w:val="20"/>
        </w:rPr>
        <w:t>Am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anderen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Morgen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aber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rüsteten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sich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die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Männer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Israels,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um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ins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Bergland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hinaufzuziehen.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Sie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sagten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zu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Mose: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»Wir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sind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jetzt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bereit!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Wir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wollen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dem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HERRN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gehorchen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und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in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das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Land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ziehen.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Wir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haben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gestern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unrecht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getan.«</w:t>
      </w:r>
      <w:r w:rsidR="00814B9C">
        <w:rPr>
          <w:rFonts w:ascii="Times New Roman" w:hAnsi="Times New Roman"/>
          <w:i/>
          <w:sz w:val="20"/>
        </w:rPr>
        <w:t xml:space="preserve"> </w:t>
      </w:r>
      <w:bookmarkEnd w:id="3"/>
      <w:r w:rsidRPr="006A612C">
        <w:rPr>
          <w:rFonts w:ascii="Times New Roman" w:hAnsi="Times New Roman"/>
          <w:i/>
          <w:sz w:val="20"/>
        </w:rPr>
        <w:t>Aber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Mose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erwiderte: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»Warum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wollt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ihr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gegen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den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ausdrücklichen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Befehl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des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HERRN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handeln?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Das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kann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nicht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gut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gehen.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Ich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sage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euch: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Zieht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nicht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hinauf;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denn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der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HERR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wird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nicht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mit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euch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gehen!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Die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Feinde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werden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euch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in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die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Flucht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schlagen.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Die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Amalekiter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und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die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Kanaaniter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sind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gerüstet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und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warten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auf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euch;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ihr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werdet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alle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umkommen.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Ihr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habt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euch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vom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HERRN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abgewandt;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denkt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nur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nicht,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dass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er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euch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jetzt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beistehen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wird!«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Sie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aber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hatten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es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sich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in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den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Kopf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gesetzt,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ins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Bergland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hinaufzuziehen.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Mose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ging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nicht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mit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und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auch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die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Bundeslade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blieb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im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Lager.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Die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Amalekiter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und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die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Kanaaniter,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die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das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Bergland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bewohnten,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griffen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sie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von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oben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her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an,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schlugen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sie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in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die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Flucht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und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verfolgten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sie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bis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nach</w:t>
      </w:r>
      <w:r w:rsidR="00814B9C">
        <w:rPr>
          <w:rFonts w:ascii="Times New Roman" w:hAnsi="Times New Roman"/>
          <w:i/>
          <w:sz w:val="20"/>
        </w:rPr>
        <w:t xml:space="preserve"> </w:t>
      </w:r>
      <w:r w:rsidRPr="006A612C">
        <w:rPr>
          <w:rFonts w:ascii="Times New Roman" w:hAnsi="Times New Roman"/>
          <w:i/>
          <w:sz w:val="20"/>
        </w:rPr>
        <w:t>Horma.</w:t>
      </w:r>
      <w:r w:rsidR="00814B9C">
        <w:rPr>
          <w:rFonts w:ascii="Times New Roman" w:hAnsi="Times New Roman"/>
          <w:i/>
          <w:sz w:val="20"/>
        </w:rPr>
        <w:t xml:space="preserve"> 4. Mose </w:t>
      </w:r>
      <w:r w:rsidRPr="006A612C">
        <w:rPr>
          <w:rFonts w:ascii="Times New Roman" w:hAnsi="Times New Roman"/>
          <w:i/>
          <w:sz w:val="20"/>
        </w:rPr>
        <w:t>14</w:t>
      </w:r>
      <w:r w:rsidR="00814B9C">
        <w:rPr>
          <w:rFonts w:ascii="Times New Roman" w:hAnsi="Times New Roman"/>
          <w:i/>
          <w:sz w:val="20"/>
        </w:rPr>
        <w:t>, 3</w:t>
      </w:r>
      <w:r w:rsidRPr="00485DEA">
        <w:rPr>
          <w:rFonts w:ascii="Times New Roman" w:hAnsi="Times New Roman"/>
          <w:i/>
          <w:sz w:val="20"/>
        </w:rPr>
        <w:t>9</w:t>
      </w:r>
      <w:r w:rsidRPr="006A612C">
        <w:rPr>
          <w:rFonts w:ascii="Times New Roman" w:hAnsi="Times New Roman"/>
          <w:i/>
          <w:sz w:val="20"/>
        </w:rPr>
        <w:t>-45.</w:t>
      </w:r>
      <w:r w:rsidR="00814B9C">
        <w:rPr>
          <w:rFonts w:ascii="Times New Roman" w:hAnsi="Times New Roman"/>
          <w:i/>
          <w:sz w:val="20"/>
        </w:rPr>
        <w:t xml:space="preserve"> </w:t>
      </w:r>
    </w:p>
    <w:p w14:paraId="67895703" w14:textId="2060B67D" w:rsidR="006A612C" w:rsidRPr="006A612C" w:rsidRDefault="006A612C" w:rsidP="00D040C2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93671795"/>
      <w:r w:rsidRPr="006A612C">
        <w:rPr>
          <w:rFonts w:ascii="Times New Roman" w:hAnsi="Times New Roman"/>
          <w:b w:val="0"/>
          <w:sz w:val="24"/>
          <w:szCs w:val="24"/>
        </w:rPr>
        <w:t>Wir</w:t>
      </w:r>
      <w:r w:rsidR="00814B9C">
        <w:rPr>
          <w:rFonts w:ascii="Times New Roman" w:hAnsi="Times New Roman"/>
          <w:b w:val="0"/>
          <w:sz w:val="24"/>
          <w:szCs w:val="24"/>
        </w:rPr>
        <w:t xml:space="preserve"> </w:t>
      </w:r>
      <w:r w:rsidRPr="006A612C">
        <w:rPr>
          <w:rFonts w:ascii="Times New Roman" w:hAnsi="Times New Roman"/>
          <w:b w:val="0"/>
          <w:sz w:val="24"/>
          <w:szCs w:val="24"/>
        </w:rPr>
        <w:t>sind</w:t>
      </w:r>
      <w:r w:rsidR="00814B9C">
        <w:rPr>
          <w:rFonts w:ascii="Times New Roman" w:hAnsi="Times New Roman"/>
          <w:b w:val="0"/>
          <w:sz w:val="24"/>
          <w:szCs w:val="24"/>
        </w:rPr>
        <w:t xml:space="preserve"> </w:t>
      </w:r>
      <w:r w:rsidRPr="006A612C">
        <w:rPr>
          <w:rFonts w:ascii="Times New Roman" w:hAnsi="Times New Roman"/>
          <w:b w:val="0"/>
          <w:sz w:val="24"/>
          <w:szCs w:val="24"/>
        </w:rPr>
        <w:t>in</w:t>
      </w:r>
      <w:r w:rsidR="00814B9C">
        <w:rPr>
          <w:rFonts w:ascii="Times New Roman" w:hAnsi="Times New Roman"/>
          <w:b w:val="0"/>
          <w:sz w:val="24"/>
          <w:szCs w:val="24"/>
        </w:rPr>
        <w:t xml:space="preserve"> </w:t>
      </w:r>
      <w:r w:rsidRPr="006A612C">
        <w:rPr>
          <w:rFonts w:ascii="Times New Roman" w:hAnsi="Times New Roman"/>
          <w:b w:val="0"/>
          <w:sz w:val="24"/>
          <w:szCs w:val="24"/>
        </w:rPr>
        <w:t>der</w:t>
      </w:r>
      <w:r w:rsidR="00814B9C">
        <w:rPr>
          <w:rFonts w:ascii="Times New Roman" w:hAnsi="Times New Roman"/>
          <w:b w:val="0"/>
          <w:sz w:val="24"/>
          <w:szCs w:val="24"/>
        </w:rPr>
        <w:t xml:space="preserve"> </w:t>
      </w:r>
      <w:r w:rsidRPr="006A612C">
        <w:rPr>
          <w:rFonts w:ascii="Times New Roman" w:hAnsi="Times New Roman"/>
          <w:b w:val="0"/>
          <w:sz w:val="24"/>
          <w:szCs w:val="24"/>
        </w:rPr>
        <w:t>Sackgasse!</w:t>
      </w:r>
      <w:bookmarkEnd w:id="4"/>
    </w:p>
    <w:p w14:paraId="510ACBCC" w14:textId="3B1FB681" w:rsidR="006A612C" w:rsidRPr="006A612C" w:rsidRDefault="006A612C" w:rsidP="0015199A">
      <w:pPr>
        <w:pStyle w:val="Absatzregulr"/>
        <w:spacing w:after="0" w:line="300" w:lineRule="exact"/>
        <w:jc w:val="both"/>
        <w:rPr>
          <w:rFonts w:ascii="Times New Roman" w:hAnsi="Times New Roman"/>
          <w:sz w:val="20"/>
        </w:rPr>
      </w:pPr>
      <w:r w:rsidRPr="006A612C">
        <w:rPr>
          <w:rFonts w:ascii="Times New Roman" w:hAnsi="Times New Roman"/>
          <w:sz w:val="20"/>
        </w:rPr>
        <w:t>Was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Mose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Israeliten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von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mitteilen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musste,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war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tatsächlich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schlimme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Nachricht: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Vierzig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Jahre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Wüste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bleiben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alle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Männer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über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zwanzig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Jahre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werden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Laufe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dieser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Zeit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sterben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müssen.</w:t>
      </w:r>
      <w:r w:rsidR="00814B9C">
        <w:rPr>
          <w:rFonts w:ascii="Times New Roman" w:hAnsi="Times New Roman"/>
          <w:sz w:val="20"/>
        </w:rPr>
        <w:t xml:space="preserve">  </w:t>
      </w:r>
      <w:r w:rsidRPr="006A612C">
        <w:rPr>
          <w:rFonts w:ascii="Times New Roman" w:hAnsi="Times New Roman"/>
          <w:sz w:val="20"/>
        </w:rPr>
        <w:t>Das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war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niederschmetternde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Nachricht.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Nun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befanden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Sackgasse.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gab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kein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Vorwärtskommen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nach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Ägypten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ins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alte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Leben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zurückzukehren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war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auch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nicht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möglich.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„Das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Volk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begann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zu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weinen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und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zu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klagen.“</w:t>
      </w:r>
      <w:r w:rsidR="00814B9C">
        <w:rPr>
          <w:rFonts w:ascii="Arial Rounded MT Bold" w:hAnsi="Arial Rounded MT Bold" w:cs="Arial"/>
          <w:bCs/>
        </w:rPr>
        <w:t xml:space="preserve"> </w:t>
      </w:r>
      <w:r w:rsidR="00814B9C">
        <w:rPr>
          <w:rFonts w:ascii="Times New Roman" w:hAnsi="Times New Roman"/>
          <w:bCs/>
          <w:i/>
          <w:noProof/>
          <w:sz w:val="16"/>
          <w:szCs w:val="16"/>
        </w:rPr>
        <w:t xml:space="preserve">4. Mose </w:t>
      </w:r>
      <w:r w:rsidRPr="006A612C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814B9C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6A612C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814B9C">
        <w:rPr>
          <w:rFonts w:ascii="Arial Rounded MT Bold" w:hAnsi="Arial Rounded MT Bold" w:cs="Arial"/>
          <w:bCs/>
        </w:rPr>
        <w:t xml:space="preserve"> </w:t>
      </w:r>
      <w:r w:rsidRPr="006A612C">
        <w:rPr>
          <w:rFonts w:ascii="Times New Roman" w:hAnsi="Times New Roman"/>
          <w:sz w:val="20"/>
        </w:rPr>
        <w:t>Verständlicherweise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waren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unglaublich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traurig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frustriert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über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diese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Situation.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Eigentlich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verliessen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Ägypten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Hoffnung,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könnten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schönes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fruchtbares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Land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besiedeln.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freuten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sich,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nicht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mehr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unterdrückt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zu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werden,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sondern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als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freie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Menschen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zu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leben.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Aber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kam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alles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anders.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Jetzt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sassen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diesem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Schlamassel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fest.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ernst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mit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seinem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Urteil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meinte,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war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ihnen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sofort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klar,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als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zehn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Kundschafter,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diese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Rebellion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gegen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Gang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setzten,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sterben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mussten.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war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einfach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alles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komplett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schiefgelaufen.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Manchmal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können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solche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Rückschläge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hilfreich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sein.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Niemand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von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erlebt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gerne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Rückschläge,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aber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Rückschlag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kann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darauf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aufmerksam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machen,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vielleicht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falsche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Richtung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gerannt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waren.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erste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Reaktion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auf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harten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Rückschlag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ist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Schmerz,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Trauer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Frustration.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Schmerz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kann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unter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gewissen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Umständen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heilsamen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Prozess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auslösen.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So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schrieb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Apostel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Paulus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Christen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Korinth: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„Der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Schmerz,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wie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Gott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ihn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haben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will,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ruft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eine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Reue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hervor,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die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niemand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je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bereut;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denn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sie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führt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zur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ewigen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Rettung.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Der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Schmerz,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wie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ihn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die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Menschen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dieser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Welt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empfinden,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führt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dagegen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zum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ewigen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Tod.“</w:t>
      </w:r>
      <w:r w:rsidR="00814B9C">
        <w:rPr>
          <w:rFonts w:ascii="Arial Rounded MT Bold" w:hAnsi="Arial Rounded MT Bold" w:cs="Arial"/>
          <w:bCs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814B9C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6A612C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814B9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6A612C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814B9C">
        <w:rPr>
          <w:rFonts w:ascii="Arial Rounded MT Bold" w:hAnsi="Arial Rounded MT Bold" w:cs="Arial"/>
          <w:bCs/>
        </w:rPr>
        <w:t xml:space="preserve"> </w:t>
      </w:r>
      <w:r w:rsidRPr="006A612C">
        <w:rPr>
          <w:rFonts w:ascii="Times New Roman" w:hAnsi="Times New Roman"/>
          <w:sz w:val="20"/>
        </w:rPr>
        <w:t>Schmerz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kann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näher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zu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bringen,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weil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echte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tiefe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Reue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auslösen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kann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so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Beziehung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zu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Ordnung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bringen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können.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Deshalb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werden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unser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Ziel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trotz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unseres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Fehlverhaltens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erreichen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können: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ewige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Rettung.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Wenn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solchen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Schmerz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unserem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Leben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zulässt,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möchte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damit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helfen.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möchte,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aus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dem,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geschehen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war,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lernen.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sollen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zur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Einsicht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kommen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daran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wachsen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reifen.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Israeliten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hatten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zumindest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eingesehen,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ihr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Verhalten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nicht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richtig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war.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gestanden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gegenüber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Mose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ein: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„Wir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haben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gestern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unrecht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getan.“</w:t>
      </w:r>
      <w:r w:rsidR="00814B9C">
        <w:rPr>
          <w:rFonts w:ascii="Arial Rounded MT Bold" w:hAnsi="Arial Rounded MT Bold" w:cs="Arial"/>
          <w:bCs/>
        </w:rPr>
        <w:t xml:space="preserve"> </w:t>
      </w:r>
      <w:r w:rsidR="00814B9C">
        <w:rPr>
          <w:rFonts w:ascii="Times New Roman" w:hAnsi="Times New Roman"/>
          <w:bCs/>
          <w:i/>
          <w:noProof/>
          <w:sz w:val="16"/>
          <w:szCs w:val="16"/>
        </w:rPr>
        <w:t xml:space="preserve">4. Mose </w:t>
      </w:r>
      <w:r w:rsidRPr="006A612C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814B9C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6A612C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814B9C">
        <w:rPr>
          <w:rFonts w:ascii="Arial Rounded MT Bold" w:hAnsi="Arial Rounded MT Bold" w:cs="Arial"/>
          <w:bCs/>
        </w:rPr>
        <w:t xml:space="preserve"> </w:t>
      </w:r>
      <w:r w:rsidRPr="006A612C">
        <w:rPr>
          <w:rFonts w:ascii="Times New Roman" w:hAnsi="Times New Roman"/>
          <w:sz w:val="20"/>
        </w:rPr>
        <w:t>Ihre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Reaktion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auf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ihre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Sünde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gegen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zeigte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jedoch,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bei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dieser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Erkenntnis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nicht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Reue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ging.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trauerten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nicht,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weil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darüber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erschrocken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waren,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beleidigten.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trauerten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vielmehr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über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Folgen,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zu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tragen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hatten.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taten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selber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leid.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Selbstmitleid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war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Grund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ihrer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Trauer.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waren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traurig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über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nun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ertragen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müssen.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ist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sehr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verständlich,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aber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ist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auch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Problem,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denn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hätten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darüber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traurig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sein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sollen,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einmal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mehr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beleidigt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vor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allem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verachtet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hatten.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hätten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wenden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sollen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ihm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sagen,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ihnen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leidtut,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ihm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gegenüber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respektlos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verhalten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hatten.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taten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nicht.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Lieber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bemitleideten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selbst.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Lieber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waren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Opfer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wiesen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Verantwortung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für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ihr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Verhalten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von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sich.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Wenn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ehrlich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sind,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ist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vielen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von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dieses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Verhalten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nicht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fremd.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ist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einfacher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selbst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zu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bemitleiden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andere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für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sein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Schicksal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verantwortlich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zu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machen,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als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Verantwortung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für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sein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Verhalten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zu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übernehmen.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So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ging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zuerst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auch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König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David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als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mit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verheirateten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Batseba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Ehe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gebrochen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hatte.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versuchte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diese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Sünde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mit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allen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Mitteln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zu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verbergen.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wusste,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schlimme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Folgen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haben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würde,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wenn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Land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bekannt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würde.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Ehebruch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ist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selbst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unserer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freien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offenen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Welt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oft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tiefer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Einschnitt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eigene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Lebensgeschichte.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Nicht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selten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hat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verheerende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Folgen: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Ehepartner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will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eventuell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Ehe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auflösen,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Kinder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könnten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distanzieren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finanziellen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Folgen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könnten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ruinös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sein.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beim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Ehebruch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entdeckt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wird,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könnte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tieftraurig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werden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Depression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versinken.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Betroffene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könnte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darüber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trauern,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weil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vor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einem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Scherbenhaufen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steht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nicht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weiss,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ob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noch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irgendetwas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flicken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könnte.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könnte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frustriert</w:t>
      </w:r>
      <w:r w:rsidR="00814B9C">
        <w:rPr>
          <w:rFonts w:ascii="Times New Roman" w:hAnsi="Times New Roman"/>
          <w:sz w:val="20"/>
        </w:rPr>
        <w:t xml:space="preserve"> </w:t>
      </w:r>
      <w:r w:rsidR="00E30068">
        <w:rPr>
          <w:rFonts w:ascii="Times New Roman" w:hAnsi="Times New Roman"/>
          <w:sz w:val="20"/>
        </w:rPr>
        <w:t>sein</w:t>
      </w:r>
      <w:r w:rsidRPr="006A612C">
        <w:rPr>
          <w:rFonts w:ascii="Times New Roman" w:hAnsi="Times New Roman"/>
          <w:sz w:val="20"/>
        </w:rPr>
        <w:t>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weil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nun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dieser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Ehebruch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aufgeflogen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ist,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traurig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über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unausweichlichen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Konsequenzen.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kann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man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gut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verstehen.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Doch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als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lastRenderedPageBreak/>
        <w:t>Christen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sollte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einem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solchen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Fall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noch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viel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wichtigere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Sache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bewegen.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sollten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dessen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bewusst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sein,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mit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unserem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Verhalten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beleidigt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haben.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sollten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darüber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traurig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sein,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Gotte</w:t>
      </w:r>
      <w:r w:rsidR="00E30068">
        <w:rPr>
          <w:rFonts w:ascii="Times New Roman" w:hAnsi="Times New Roman"/>
          <w:sz w:val="20"/>
        </w:rPr>
        <w:t>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Rat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Anweisung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missachteten.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König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David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wurde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mit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Zeit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klar,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welche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Tragweite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sein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Ehebruch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mit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Batseba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hatte.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betete: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„Nicht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nur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an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Menschen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bin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ich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schuldig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geworden,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gegen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dich,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Gott,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habe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ich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gesündigt;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ich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habe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getan,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was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du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verabscheust.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Darum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bist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du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im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Recht,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wenn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du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mich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schuldig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sprichst;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deinen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Richterspruch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kann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niemand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tadeln.“</w:t>
      </w:r>
      <w:r w:rsidR="00814B9C">
        <w:rPr>
          <w:rFonts w:ascii="Arial Rounded MT Bold" w:hAnsi="Arial Rounded MT Bold" w:cs="Arial"/>
          <w:bCs/>
        </w:rPr>
        <w:t xml:space="preserve"> </w:t>
      </w:r>
      <w:r w:rsidR="00814B9C">
        <w:rPr>
          <w:rFonts w:ascii="Times New Roman" w:hAnsi="Times New Roman"/>
          <w:bCs/>
          <w:i/>
          <w:noProof/>
          <w:sz w:val="16"/>
          <w:szCs w:val="16"/>
        </w:rPr>
        <w:t xml:space="preserve">Psalm </w:t>
      </w:r>
      <w:r w:rsidRPr="006A612C">
        <w:rPr>
          <w:rFonts w:ascii="Times New Roman" w:hAnsi="Times New Roman"/>
          <w:bCs/>
          <w:i/>
          <w:noProof/>
          <w:sz w:val="16"/>
          <w:szCs w:val="16"/>
        </w:rPr>
        <w:t>51</w:t>
      </w:r>
      <w:r w:rsidR="00814B9C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6A612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814B9C">
        <w:rPr>
          <w:rFonts w:ascii="Arial Rounded MT Bold" w:hAnsi="Arial Rounded MT Bold" w:cs="Arial"/>
          <w:bCs/>
        </w:rPr>
        <w:t xml:space="preserve"> </w:t>
      </w:r>
      <w:r w:rsidRPr="006A612C">
        <w:rPr>
          <w:rFonts w:ascii="Times New Roman" w:hAnsi="Times New Roman"/>
          <w:sz w:val="20"/>
        </w:rPr>
        <w:t>Endlich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gestand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getan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hatte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dafür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verantwortlich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ist.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hatte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verstanden,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nicht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nur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gegen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Menschen,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sondern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gegen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versündigte.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flehte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zu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seinem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Gott: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„Gott,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sei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mir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gnädig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nach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deiner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Güte,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und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tilge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meine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Sünden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nach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deiner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grossen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Barmherzigkeit.“</w:t>
      </w:r>
      <w:r w:rsidR="00814B9C">
        <w:rPr>
          <w:rFonts w:ascii="Arial Rounded MT Bold" w:hAnsi="Arial Rounded MT Bold" w:cs="Arial"/>
          <w:bCs/>
        </w:rPr>
        <w:t xml:space="preserve"> </w:t>
      </w:r>
      <w:r w:rsidR="00814B9C">
        <w:rPr>
          <w:rFonts w:ascii="Times New Roman" w:hAnsi="Times New Roman"/>
          <w:bCs/>
          <w:i/>
          <w:noProof/>
          <w:sz w:val="16"/>
          <w:szCs w:val="16"/>
        </w:rPr>
        <w:t xml:space="preserve">Psalm </w:t>
      </w:r>
      <w:r w:rsidRPr="006A612C">
        <w:rPr>
          <w:rFonts w:ascii="Times New Roman" w:hAnsi="Times New Roman"/>
          <w:bCs/>
          <w:i/>
          <w:noProof/>
          <w:sz w:val="16"/>
          <w:szCs w:val="16"/>
        </w:rPr>
        <w:t>51</w:t>
      </w:r>
      <w:r w:rsidR="00814B9C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6A612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814B9C">
        <w:rPr>
          <w:rFonts w:ascii="Arial Rounded MT Bold" w:hAnsi="Arial Rounded MT Bold" w:cs="Arial"/>
          <w:bCs/>
        </w:rPr>
        <w:t xml:space="preserve"> </w:t>
      </w:r>
      <w:r w:rsidRPr="006A612C">
        <w:rPr>
          <w:rFonts w:ascii="Times New Roman" w:hAnsi="Times New Roman"/>
          <w:sz w:val="20"/>
        </w:rPr>
        <w:t>Das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ist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echte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Reue.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Echte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Reue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bleibt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nicht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Selbstmitleid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Opferrolle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stecken,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sondern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übernimmt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Verantwortung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für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Fehlverhalten.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echt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ernsthaft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sein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Fehlverhalten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bereut,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wird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bei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entschuldigen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ihn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Vergebung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bitten.</w:t>
      </w:r>
    </w:p>
    <w:p w14:paraId="263926AE" w14:textId="3FB11D86" w:rsidR="006A612C" w:rsidRPr="006A612C" w:rsidRDefault="006A612C" w:rsidP="00D040C2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5" w:name="_Toc93671796"/>
      <w:r w:rsidRPr="006A612C">
        <w:rPr>
          <w:rFonts w:ascii="Times New Roman" w:hAnsi="Times New Roman"/>
          <w:b w:val="0"/>
          <w:sz w:val="24"/>
          <w:szCs w:val="24"/>
        </w:rPr>
        <w:t>Wir</w:t>
      </w:r>
      <w:r w:rsidR="00814B9C">
        <w:rPr>
          <w:rFonts w:ascii="Times New Roman" w:hAnsi="Times New Roman"/>
          <w:b w:val="0"/>
          <w:sz w:val="24"/>
          <w:szCs w:val="24"/>
        </w:rPr>
        <w:t xml:space="preserve"> </w:t>
      </w:r>
      <w:r w:rsidRPr="006A612C">
        <w:rPr>
          <w:rFonts w:ascii="Times New Roman" w:hAnsi="Times New Roman"/>
          <w:b w:val="0"/>
          <w:sz w:val="24"/>
          <w:szCs w:val="24"/>
        </w:rPr>
        <w:t>schaffen</w:t>
      </w:r>
      <w:r w:rsidR="00814B9C">
        <w:rPr>
          <w:rFonts w:ascii="Times New Roman" w:hAnsi="Times New Roman"/>
          <w:b w:val="0"/>
          <w:sz w:val="24"/>
          <w:szCs w:val="24"/>
        </w:rPr>
        <w:t xml:space="preserve"> </w:t>
      </w:r>
      <w:r w:rsidRPr="006A612C">
        <w:rPr>
          <w:rFonts w:ascii="Times New Roman" w:hAnsi="Times New Roman"/>
          <w:b w:val="0"/>
          <w:sz w:val="24"/>
          <w:szCs w:val="24"/>
        </w:rPr>
        <w:t>das!</w:t>
      </w:r>
      <w:bookmarkEnd w:id="5"/>
    </w:p>
    <w:p w14:paraId="39820589" w14:textId="3F259079" w:rsidR="006A612C" w:rsidRPr="006A612C" w:rsidRDefault="006A612C" w:rsidP="0015199A">
      <w:pPr>
        <w:pStyle w:val="Absatzregulr"/>
        <w:spacing w:after="0" w:line="300" w:lineRule="exact"/>
        <w:jc w:val="both"/>
        <w:rPr>
          <w:rFonts w:ascii="Times New Roman" w:hAnsi="Times New Roman"/>
          <w:sz w:val="20"/>
        </w:rPr>
      </w:pPr>
      <w:r w:rsidRPr="006A612C">
        <w:rPr>
          <w:rFonts w:ascii="Times New Roman" w:hAnsi="Times New Roman"/>
          <w:sz w:val="20"/>
        </w:rPr>
        <w:t>Leider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bereuten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Israeliten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ihr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Verhalten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gegenüber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nicht.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wollten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entstandene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Problem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selber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lösen.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Am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anderen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Morgen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rüsteten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sich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die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Männer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Israels,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um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ins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Bergland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hinaufzuziehen.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Sie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sagten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zu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Mose: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»Wir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sind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jetzt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bereit!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Wir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wollen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dem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HERRN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gehorchen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und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in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das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Land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ziehen.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Wir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haben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gestern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unrecht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getan.«</w:t>
      </w:r>
      <w:r w:rsidR="00814B9C">
        <w:rPr>
          <w:rFonts w:ascii="Arial Rounded MT Bold" w:hAnsi="Arial Rounded MT Bold" w:cs="Arial"/>
          <w:bCs/>
        </w:rPr>
        <w:t xml:space="preserve"> </w:t>
      </w:r>
      <w:r w:rsidR="00814B9C">
        <w:rPr>
          <w:rFonts w:ascii="Times New Roman" w:hAnsi="Times New Roman"/>
          <w:bCs/>
          <w:i/>
          <w:noProof/>
          <w:sz w:val="16"/>
          <w:szCs w:val="16"/>
        </w:rPr>
        <w:t xml:space="preserve">4. Mose </w:t>
      </w:r>
      <w:r w:rsidRPr="006A612C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814B9C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6A612C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814B9C">
        <w:rPr>
          <w:rFonts w:ascii="Arial Rounded MT Bold" w:hAnsi="Arial Rounded MT Bold" w:cs="Arial"/>
          <w:bCs/>
        </w:rPr>
        <w:t xml:space="preserve"> </w:t>
      </w:r>
      <w:r w:rsidRPr="006A612C">
        <w:rPr>
          <w:rFonts w:ascii="Times New Roman" w:hAnsi="Times New Roman"/>
          <w:sz w:val="20"/>
        </w:rPr>
        <w:t>Das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klingt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glaubensmutig.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Plötzlich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trauen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zu,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könnten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Land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erobern,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ihnen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kurz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zuvor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völlig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unmöglich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schien.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Jetzt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wollten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–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so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sagen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zumindest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–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endlich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gehorchen.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sah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echte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Umkehr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aus,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aber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diese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Umkehr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war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leider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nur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oberflächlich.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geschah,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später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durch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Propheten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Hosea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über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solche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Verhaltensweisen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sagte: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„Sie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wenden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sich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um,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doch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nicht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zu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mir.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Wie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ein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verzogener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Bogen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sind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sie,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mit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dem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man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das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Ziel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nicht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trifft.“</w:t>
      </w:r>
      <w:r w:rsidR="00814B9C">
        <w:rPr>
          <w:rFonts w:ascii="Arial Rounded MT Bold" w:hAnsi="Arial Rounded MT Bold" w:cs="Arial"/>
          <w:bCs/>
        </w:rPr>
        <w:t xml:space="preserve"> </w:t>
      </w:r>
      <w:r w:rsidR="00814B9C">
        <w:rPr>
          <w:rFonts w:ascii="Times New Roman" w:hAnsi="Times New Roman"/>
          <w:bCs/>
          <w:i/>
          <w:noProof/>
          <w:sz w:val="16"/>
          <w:szCs w:val="16"/>
        </w:rPr>
        <w:t>Hosea</w:t>
      </w:r>
      <w:r w:rsidRPr="006A612C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814B9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6A612C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814B9C">
        <w:rPr>
          <w:rFonts w:ascii="Arial Rounded MT Bold" w:hAnsi="Arial Rounded MT Bold" w:cs="Arial"/>
          <w:bCs/>
        </w:rPr>
        <w:t xml:space="preserve"> </w:t>
      </w:r>
      <w:r w:rsidRPr="006A612C">
        <w:rPr>
          <w:rFonts w:ascii="Times New Roman" w:hAnsi="Times New Roman"/>
          <w:sz w:val="20"/>
        </w:rPr>
        <w:t>Tatsächlich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veränderten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ihr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Verhalten,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aber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liessen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einmal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mehr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ausser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Acht.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Vielleicht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waren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sogar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davon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überzeugt,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würden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Auftrag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Gottes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tun,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denn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zu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Mose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sagten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sie: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„Wir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wollen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dem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HERRN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gehorchen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und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in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das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Land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ziehen.“</w:t>
      </w:r>
      <w:r w:rsidR="00814B9C">
        <w:rPr>
          <w:rFonts w:ascii="Arial Rounded MT Bold" w:hAnsi="Arial Rounded MT Bold" w:cs="Arial"/>
          <w:bCs/>
        </w:rPr>
        <w:t xml:space="preserve"> </w:t>
      </w:r>
      <w:r w:rsidR="00814B9C">
        <w:rPr>
          <w:rFonts w:ascii="Times New Roman" w:hAnsi="Times New Roman"/>
          <w:bCs/>
          <w:i/>
          <w:noProof/>
          <w:sz w:val="16"/>
          <w:szCs w:val="16"/>
        </w:rPr>
        <w:t xml:space="preserve">4. Mose </w:t>
      </w:r>
      <w:r w:rsidRPr="006A612C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814B9C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6A612C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814B9C">
        <w:rPr>
          <w:rFonts w:ascii="Arial Rounded MT Bold" w:hAnsi="Arial Rounded MT Bold" w:cs="Arial"/>
          <w:bCs/>
        </w:rPr>
        <w:t xml:space="preserve"> </w:t>
      </w:r>
      <w:r w:rsidRPr="006A612C">
        <w:rPr>
          <w:rFonts w:ascii="Times New Roman" w:hAnsi="Times New Roman"/>
          <w:sz w:val="20"/>
        </w:rPr>
        <w:t>Doch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während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für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Eroberung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Landes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vorbereiteten,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sprach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zu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Mose: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„Sage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ihnen: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Zieht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nicht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hinauf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und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kämpft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nicht,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denn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ich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bin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nicht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unter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euch,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damit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ihr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nicht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geschlagen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werdet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von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euren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Feinden.“</w:t>
      </w:r>
      <w:r w:rsidR="00814B9C">
        <w:rPr>
          <w:rFonts w:ascii="Arial Rounded MT Bold" w:hAnsi="Arial Rounded MT Bold" w:cs="Arial"/>
          <w:bCs/>
        </w:rPr>
        <w:t xml:space="preserve"> </w:t>
      </w:r>
      <w:r w:rsidR="00814B9C">
        <w:rPr>
          <w:rFonts w:ascii="Times New Roman" w:hAnsi="Times New Roman"/>
          <w:bCs/>
          <w:i/>
          <w:noProof/>
          <w:sz w:val="16"/>
          <w:szCs w:val="16"/>
        </w:rPr>
        <w:t xml:space="preserve">5. Mose </w:t>
      </w:r>
      <w:r w:rsidRPr="006A612C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814B9C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6A612C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814B9C">
        <w:rPr>
          <w:rFonts w:ascii="Arial Rounded MT Bold" w:hAnsi="Arial Rounded MT Bold" w:cs="Arial"/>
          <w:bCs/>
        </w:rPr>
        <w:t xml:space="preserve"> </w:t>
      </w:r>
      <w:r w:rsidRPr="006A612C">
        <w:rPr>
          <w:rFonts w:ascii="Times New Roman" w:hAnsi="Times New Roman"/>
          <w:sz w:val="20"/>
        </w:rPr>
        <w:t>So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versuchte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Mose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Israeliten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von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ihrem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Vorhaben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abzuhalten.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sagte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ihnen,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würde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ihnen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nicht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beistehen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würden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ins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Verderben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laufen.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Einmal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mehr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wollten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nicht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auf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Mose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hören.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jüdische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Geschichtsschreiber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Flavius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Josephus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beschrieb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deutete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dieses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Verhalten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so:</w:t>
      </w:r>
      <w:r w:rsidR="00814B9C">
        <w:rPr>
          <w:rFonts w:ascii="Times New Roman" w:hAnsi="Times New Roman"/>
          <w:sz w:val="20"/>
        </w:rPr>
        <w:t xml:space="preserve"> </w:t>
      </w:r>
      <w:r w:rsidR="0073412A" w:rsidRPr="006A612C">
        <w:rPr>
          <w:rFonts w:ascii="Times New Roman" w:hAnsi="Times New Roman"/>
          <w:bCs/>
          <w:i/>
          <w:noProof/>
          <w:sz w:val="20"/>
        </w:rPr>
        <w:t>„Sie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73412A" w:rsidRPr="006A612C">
        <w:rPr>
          <w:rFonts w:ascii="Times New Roman" w:hAnsi="Times New Roman"/>
          <w:bCs/>
          <w:i/>
          <w:noProof/>
          <w:sz w:val="20"/>
        </w:rPr>
        <w:t>fingen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73412A" w:rsidRPr="006A612C">
        <w:rPr>
          <w:rFonts w:ascii="Times New Roman" w:hAnsi="Times New Roman"/>
          <w:bCs/>
          <w:i/>
          <w:noProof/>
          <w:sz w:val="20"/>
        </w:rPr>
        <w:t>an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73412A" w:rsidRPr="006A612C">
        <w:rPr>
          <w:rFonts w:ascii="Times New Roman" w:hAnsi="Times New Roman"/>
          <w:bCs/>
          <w:i/>
          <w:noProof/>
          <w:sz w:val="20"/>
        </w:rPr>
        <w:t>Mose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73412A" w:rsidRPr="006A612C">
        <w:rPr>
          <w:rFonts w:ascii="Times New Roman" w:hAnsi="Times New Roman"/>
          <w:bCs/>
          <w:i/>
          <w:noProof/>
          <w:sz w:val="20"/>
        </w:rPr>
        <w:t>zu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73412A" w:rsidRPr="006A612C">
        <w:rPr>
          <w:rFonts w:ascii="Times New Roman" w:hAnsi="Times New Roman"/>
          <w:bCs/>
          <w:i/>
          <w:noProof/>
          <w:sz w:val="20"/>
        </w:rPr>
        <w:t>beschuldigen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73412A" w:rsidRPr="006A612C">
        <w:rPr>
          <w:rFonts w:ascii="Times New Roman" w:hAnsi="Times New Roman"/>
          <w:bCs/>
          <w:i/>
          <w:noProof/>
          <w:sz w:val="20"/>
        </w:rPr>
        <w:t>und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73412A" w:rsidRPr="006A612C">
        <w:rPr>
          <w:rFonts w:ascii="Times New Roman" w:hAnsi="Times New Roman"/>
          <w:bCs/>
          <w:i/>
          <w:noProof/>
          <w:sz w:val="20"/>
        </w:rPr>
        <w:t>zu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73412A" w:rsidRPr="006A612C">
        <w:rPr>
          <w:rFonts w:ascii="Times New Roman" w:hAnsi="Times New Roman"/>
          <w:bCs/>
          <w:i/>
          <w:noProof/>
          <w:sz w:val="20"/>
        </w:rPr>
        <w:t>verdächtigen,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73412A" w:rsidRPr="006A612C">
        <w:rPr>
          <w:rFonts w:ascii="Times New Roman" w:hAnsi="Times New Roman"/>
          <w:bCs/>
          <w:i/>
          <w:noProof/>
          <w:sz w:val="20"/>
        </w:rPr>
        <w:t>er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73412A" w:rsidRPr="006A612C">
        <w:rPr>
          <w:rFonts w:ascii="Times New Roman" w:hAnsi="Times New Roman"/>
          <w:bCs/>
          <w:i/>
          <w:noProof/>
          <w:sz w:val="20"/>
        </w:rPr>
        <w:t>wolle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73412A" w:rsidRPr="006A612C">
        <w:rPr>
          <w:rFonts w:ascii="Times New Roman" w:hAnsi="Times New Roman"/>
          <w:bCs/>
          <w:i/>
          <w:noProof/>
          <w:sz w:val="20"/>
        </w:rPr>
        <w:t>sie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73412A" w:rsidRPr="006A612C">
        <w:rPr>
          <w:rFonts w:ascii="Times New Roman" w:hAnsi="Times New Roman"/>
          <w:bCs/>
          <w:i/>
          <w:noProof/>
          <w:sz w:val="20"/>
        </w:rPr>
        <w:t>um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73412A" w:rsidRPr="006A612C">
        <w:rPr>
          <w:rFonts w:ascii="Times New Roman" w:hAnsi="Times New Roman"/>
          <w:bCs/>
          <w:i/>
          <w:noProof/>
          <w:sz w:val="20"/>
        </w:rPr>
        <w:t>jeden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73412A" w:rsidRPr="006A612C">
        <w:rPr>
          <w:rFonts w:ascii="Times New Roman" w:hAnsi="Times New Roman"/>
          <w:bCs/>
          <w:i/>
          <w:noProof/>
          <w:sz w:val="20"/>
        </w:rPr>
        <w:t>Preis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73412A" w:rsidRPr="006A612C">
        <w:rPr>
          <w:rFonts w:ascii="Times New Roman" w:hAnsi="Times New Roman"/>
          <w:bCs/>
          <w:i/>
          <w:noProof/>
          <w:sz w:val="20"/>
        </w:rPr>
        <w:t>in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73412A" w:rsidRPr="006A612C">
        <w:rPr>
          <w:rFonts w:ascii="Times New Roman" w:hAnsi="Times New Roman"/>
          <w:bCs/>
          <w:i/>
          <w:noProof/>
          <w:sz w:val="20"/>
        </w:rPr>
        <w:t>ihrer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73412A" w:rsidRPr="006A612C">
        <w:rPr>
          <w:rFonts w:ascii="Times New Roman" w:hAnsi="Times New Roman"/>
          <w:bCs/>
          <w:i/>
          <w:noProof/>
          <w:sz w:val="20"/>
        </w:rPr>
        <w:t>Not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73412A" w:rsidRPr="006A612C">
        <w:rPr>
          <w:rFonts w:ascii="Times New Roman" w:hAnsi="Times New Roman"/>
          <w:bCs/>
          <w:i/>
          <w:noProof/>
          <w:sz w:val="20"/>
        </w:rPr>
        <w:t>hinhalten,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73412A" w:rsidRPr="006A612C">
        <w:rPr>
          <w:rFonts w:ascii="Times New Roman" w:hAnsi="Times New Roman"/>
          <w:bCs/>
          <w:i/>
          <w:noProof/>
          <w:sz w:val="20"/>
        </w:rPr>
        <w:t>damit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73412A" w:rsidRPr="006A612C">
        <w:rPr>
          <w:rFonts w:ascii="Times New Roman" w:hAnsi="Times New Roman"/>
          <w:bCs/>
          <w:i/>
          <w:noProof/>
          <w:sz w:val="20"/>
        </w:rPr>
        <w:t>sie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73412A" w:rsidRPr="006A612C">
        <w:rPr>
          <w:rFonts w:ascii="Times New Roman" w:hAnsi="Times New Roman"/>
          <w:bCs/>
          <w:i/>
          <w:noProof/>
          <w:sz w:val="20"/>
        </w:rPr>
        <w:t>immer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73412A" w:rsidRPr="006A612C">
        <w:rPr>
          <w:rFonts w:ascii="Times New Roman" w:hAnsi="Times New Roman"/>
          <w:bCs/>
          <w:i/>
          <w:noProof/>
          <w:sz w:val="20"/>
        </w:rPr>
        <w:t>auf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73412A" w:rsidRPr="006A612C">
        <w:rPr>
          <w:rFonts w:ascii="Times New Roman" w:hAnsi="Times New Roman"/>
          <w:bCs/>
          <w:i/>
          <w:noProof/>
          <w:sz w:val="20"/>
        </w:rPr>
        <w:t>seine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73412A" w:rsidRPr="006A612C">
        <w:rPr>
          <w:rFonts w:ascii="Times New Roman" w:hAnsi="Times New Roman"/>
          <w:bCs/>
          <w:i/>
          <w:noProof/>
          <w:sz w:val="20"/>
        </w:rPr>
        <w:t>Hilfe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73412A" w:rsidRPr="006A612C">
        <w:rPr>
          <w:rFonts w:ascii="Times New Roman" w:hAnsi="Times New Roman"/>
          <w:bCs/>
          <w:i/>
          <w:noProof/>
          <w:sz w:val="20"/>
        </w:rPr>
        <w:t>angewiesen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73412A" w:rsidRPr="006A612C">
        <w:rPr>
          <w:rFonts w:ascii="Times New Roman" w:hAnsi="Times New Roman"/>
          <w:bCs/>
          <w:i/>
          <w:noProof/>
          <w:sz w:val="20"/>
        </w:rPr>
        <w:t>seien.“</w:t>
      </w:r>
      <w:r w:rsidR="0073412A" w:rsidRPr="006A612C">
        <w:rPr>
          <w:rFonts w:ascii="Times New Roman" w:hAnsi="Times New Roman"/>
          <w:bCs/>
          <w:i/>
          <w:noProof/>
          <w:sz w:val="20"/>
          <w:vertAlign w:val="superscript"/>
        </w:rPr>
        <w:footnoteReference w:id="1"/>
      </w:r>
      <w:r w:rsidRPr="006A612C">
        <w:rPr>
          <w:rFonts w:ascii="Times New Roman" w:hAnsi="Times New Roman"/>
          <w:sz w:val="20"/>
        </w:rPr>
        <w:t>Ob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Josephus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richtig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sah,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weiss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nicht.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Erstaunlich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ist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aber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schon,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wieder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nicht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auf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Mose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hören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wollten.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behaupten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zwar,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gehorchen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zu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wollen,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aber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waren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nicht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bereit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auf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zu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hören.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ist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also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gut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möglich,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mit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gewaltigen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geistlichen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Proklamationen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Falsche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tun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können.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Mose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versuchte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trotzdem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von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ihrem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Vorhaben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abzubringen,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aber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wollten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partout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nicht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auf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ihn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hören.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Später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erzählte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Mose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Volk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Israel: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„Ihr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widersetztet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euch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dem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HERRN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und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zogt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in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eurem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Übermut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ins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Bergland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hinauf.“</w:t>
      </w:r>
      <w:r w:rsidR="00814B9C">
        <w:rPr>
          <w:rFonts w:ascii="Arial Rounded MT Bold" w:hAnsi="Arial Rounded MT Bold" w:cs="Arial"/>
          <w:bCs/>
        </w:rPr>
        <w:t xml:space="preserve"> </w:t>
      </w:r>
      <w:r w:rsidR="00814B9C">
        <w:rPr>
          <w:rFonts w:ascii="Times New Roman" w:hAnsi="Times New Roman"/>
          <w:bCs/>
          <w:i/>
          <w:noProof/>
          <w:sz w:val="16"/>
          <w:szCs w:val="16"/>
        </w:rPr>
        <w:t xml:space="preserve">5. Mose </w:t>
      </w:r>
      <w:r w:rsidRPr="006A612C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814B9C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6A612C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814B9C">
        <w:rPr>
          <w:rFonts w:ascii="Arial Rounded MT Bold" w:hAnsi="Arial Rounded MT Bold" w:cs="Arial"/>
          <w:bCs/>
        </w:rPr>
        <w:t xml:space="preserve"> </w:t>
      </w:r>
      <w:r w:rsidRPr="006A612C">
        <w:rPr>
          <w:rFonts w:ascii="Times New Roman" w:hAnsi="Times New Roman"/>
          <w:sz w:val="20"/>
        </w:rPr>
        <w:t>Verbissen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wollten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ihr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Projekt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durchziehen.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Einmal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mehr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wollten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blindem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Fanatismus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Veränderung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erzwingen.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„Sie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hatten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es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sich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in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Kopf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gesetzt,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ins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Bergland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hinaufzuziehen.“</w:t>
      </w:r>
      <w:r w:rsidR="00814B9C">
        <w:rPr>
          <w:rFonts w:ascii="Arial Rounded MT Bold" w:hAnsi="Arial Rounded MT Bold" w:cs="Arial"/>
          <w:bCs/>
        </w:rPr>
        <w:t xml:space="preserve"> </w:t>
      </w:r>
      <w:r w:rsidR="00814B9C">
        <w:rPr>
          <w:rFonts w:ascii="Times New Roman" w:hAnsi="Times New Roman"/>
          <w:bCs/>
          <w:i/>
          <w:noProof/>
          <w:sz w:val="16"/>
          <w:szCs w:val="16"/>
        </w:rPr>
        <w:t xml:space="preserve">4. Mose </w:t>
      </w:r>
      <w:r w:rsidRPr="006A612C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814B9C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6A612C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814B9C">
        <w:rPr>
          <w:rFonts w:ascii="Arial Rounded MT Bold" w:hAnsi="Arial Rounded MT Bold" w:cs="Arial"/>
          <w:bCs/>
        </w:rPr>
        <w:t xml:space="preserve"> </w:t>
      </w:r>
      <w:r w:rsidRPr="006A612C">
        <w:rPr>
          <w:rFonts w:ascii="Times New Roman" w:hAnsi="Times New Roman"/>
          <w:sz w:val="20"/>
        </w:rPr>
        <w:t>Das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war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nur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äusserliche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oberflächliche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Umkehr.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Ihr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Verhalten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gegenüber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veränderten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überhaupt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nicht.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behaupteten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zwar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Namen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Gottes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zu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handeln,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taten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jedoch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genau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Gegenteil.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Kopflos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liefen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ihr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eigenes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Unglück.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bekannter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Kommentator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bemerkte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dazu: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„Hatten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die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Israeliten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früher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im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Unglauben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an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die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Macht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der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göttlichen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Verheissung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sich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geweigert,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Kampf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mit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Kanaaniter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aufzunehmen,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so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wollen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sie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jetzt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im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Unglauben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an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Ernst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des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göttlichen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Gerichts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mit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eigener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Kraft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ohne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Gottes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Beistand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diesen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Kampf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unternehmen,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und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die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alte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Sünde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ungläubiger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Verzagtheit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durch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die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neue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Sünde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vermessenen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Selbstvertrauens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überwinden.“</w:t>
      </w:r>
      <w:r w:rsidRPr="006A612C">
        <w:rPr>
          <w:rFonts w:ascii="Times New Roman" w:hAnsi="Times New Roman"/>
          <w:bCs/>
          <w:i/>
          <w:noProof/>
          <w:sz w:val="20"/>
          <w:vertAlign w:val="superscript"/>
        </w:rPr>
        <w:footnoteReference w:id="2"/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Wenn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Sünde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mit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Sünde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bekämpfen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möchten,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ist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Scheitern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sicher.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Vielleicht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scheitern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nicht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sofort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mag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manchmal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so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aussehen,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als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ob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Ziel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erreichen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würden.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Doch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Sünde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mit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Sünde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bekämpfen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will,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wird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Endeffekt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scheitern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–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früher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oder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später.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Manchmal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habe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Eindruck,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mit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Aussagen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wie: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hat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mir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gezeigt.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Für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mich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stimmt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habe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Frieden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darüber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usw.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leichtfertig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Eindruck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erwecken,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als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ob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gesagt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hätte,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sollten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so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verhalten.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Manchmal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verbergen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übereifrigen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fromm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klingenden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Bekundungen,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nur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tun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wollen,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sagt.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Bewusst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oder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unbewusst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verbergen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damit,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eigensinnig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eigenmächtig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handeln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wollen.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Wenn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laut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genug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lastRenderedPageBreak/>
        <w:t>verkündigen,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tun,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weil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mir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gesagt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habe,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dann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schütze</w:t>
      </w:r>
      <w:r w:rsidR="002A6380">
        <w:rPr>
          <w:rFonts w:ascii="Times New Roman" w:hAnsi="Times New Roman"/>
          <w:sz w:val="20"/>
        </w:rPr>
        <w:t>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vor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unangenehmen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Rückfragen.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„Wir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wollen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dem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HERRN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gehorchen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und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in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das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Land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ziehen.“</w:t>
      </w:r>
      <w:r w:rsidR="00814B9C">
        <w:rPr>
          <w:rFonts w:ascii="Arial Rounded MT Bold" w:hAnsi="Arial Rounded MT Bold" w:cs="Arial"/>
          <w:bCs/>
        </w:rPr>
        <w:t xml:space="preserve"> </w:t>
      </w:r>
      <w:r w:rsidR="00814B9C">
        <w:rPr>
          <w:rFonts w:ascii="Times New Roman" w:hAnsi="Times New Roman"/>
          <w:bCs/>
          <w:i/>
          <w:noProof/>
          <w:sz w:val="16"/>
          <w:szCs w:val="16"/>
        </w:rPr>
        <w:t xml:space="preserve">4. Mose </w:t>
      </w:r>
      <w:r w:rsidRPr="006A612C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814B9C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6A612C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814B9C">
        <w:rPr>
          <w:rFonts w:ascii="Arial Rounded MT Bold" w:hAnsi="Arial Rounded MT Bold" w:cs="Arial"/>
          <w:bCs/>
        </w:rPr>
        <w:t xml:space="preserve"> </w:t>
      </w:r>
      <w:r w:rsidRPr="006A612C">
        <w:rPr>
          <w:rFonts w:ascii="Times New Roman" w:hAnsi="Times New Roman"/>
          <w:sz w:val="20"/>
        </w:rPr>
        <w:t>Wer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wagt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schon,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gegen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solche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Parolen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seine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Stimme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zu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erheben?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Anstatt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auf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Mose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zu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hören,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rannten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ins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Verderben.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Ihr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scheinbarer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Glaubensmut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war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fromme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Art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Rebellion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gegen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ihren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Gott.</w:t>
      </w:r>
    </w:p>
    <w:p w14:paraId="4C1B251F" w14:textId="0E31D4F1" w:rsidR="006A612C" w:rsidRPr="006A612C" w:rsidRDefault="006A612C" w:rsidP="00D040C2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6" w:name="_Toc93671797"/>
      <w:r w:rsidRPr="006A612C">
        <w:rPr>
          <w:rFonts w:ascii="Times New Roman" w:hAnsi="Times New Roman"/>
          <w:b w:val="0"/>
          <w:sz w:val="24"/>
          <w:szCs w:val="24"/>
        </w:rPr>
        <w:t>Sie</w:t>
      </w:r>
      <w:r w:rsidR="00814B9C">
        <w:rPr>
          <w:rFonts w:ascii="Times New Roman" w:hAnsi="Times New Roman"/>
          <w:b w:val="0"/>
          <w:sz w:val="24"/>
          <w:szCs w:val="24"/>
        </w:rPr>
        <w:t xml:space="preserve"> </w:t>
      </w:r>
      <w:r w:rsidRPr="006A612C">
        <w:rPr>
          <w:rFonts w:ascii="Times New Roman" w:hAnsi="Times New Roman"/>
          <w:b w:val="0"/>
          <w:sz w:val="24"/>
          <w:szCs w:val="24"/>
        </w:rPr>
        <w:t>hätten</w:t>
      </w:r>
      <w:r w:rsidR="00814B9C">
        <w:rPr>
          <w:rFonts w:ascii="Times New Roman" w:hAnsi="Times New Roman"/>
          <w:b w:val="0"/>
          <w:sz w:val="24"/>
          <w:szCs w:val="24"/>
        </w:rPr>
        <w:t xml:space="preserve"> </w:t>
      </w:r>
      <w:r w:rsidRPr="006A612C">
        <w:rPr>
          <w:rFonts w:ascii="Times New Roman" w:hAnsi="Times New Roman"/>
          <w:b w:val="0"/>
          <w:sz w:val="24"/>
          <w:szCs w:val="24"/>
        </w:rPr>
        <w:t>es</w:t>
      </w:r>
      <w:r w:rsidR="00814B9C">
        <w:rPr>
          <w:rFonts w:ascii="Times New Roman" w:hAnsi="Times New Roman"/>
          <w:b w:val="0"/>
          <w:sz w:val="24"/>
          <w:szCs w:val="24"/>
        </w:rPr>
        <w:t xml:space="preserve"> </w:t>
      </w:r>
      <w:r w:rsidRPr="006A612C">
        <w:rPr>
          <w:rFonts w:ascii="Times New Roman" w:hAnsi="Times New Roman"/>
          <w:b w:val="0"/>
          <w:sz w:val="24"/>
          <w:szCs w:val="24"/>
        </w:rPr>
        <w:t>besser</w:t>
      </w:r>
      <w:r w:rsidR="00814B9C">
        <w:rPr>
          <w:rFonts w:ascii="Times New Roman" w:hAnsi="Times New Roman"/>
          <w:b w:val="0"/>
          <w:sz w:val="24"/>
          <w:szCs w:val="24"/>
        </w:rPr>
        <w:t xml:space="preserve"> </w:t>
      </w:r>
      <w:r w:rsidRPr="006A612C">
        <w:rPr>
          <w:rFonts w:ascii="Times New Roman" w:hAnsi="Times New Roman"/>
          <w:b w:val="0"/>
          <w:sz w:val="24"/>
          <w:szCs w:val="24"/>
        </w:rPr>
        <w:t>machen</w:t>
      </w:r>
      <w:r w:rsidR="00814B9C">
        <w:rPr>
          <w:rFonts w:ascii="Times New Roman" w:hAnsi="Times New Roman"/>
          <w:b w:val="0"/>
          <w:sz w:val="24"/>
          <w:szCs w:val="24"/>
        </w:rPr>
        <w:t xml:space="preserve"> </w:t>
      </w:r>
      <w:r w:rsidRPr="006A612C">
        <w:rPr>
          <w:rFonts w:ascii="Times New Roman" w:hAnsi="Times New Roman"/>
          <w:b w:val="0"/>
          <w:sz w:val="24"/>
          <w:szCs w:val="24"/>
        </w:rPr>
        <w:t>sollen!</w:t>
      </w:r>
      <w:bookmarkEnd w:id="6"/>
    </w:p>
    <w:p w14:paraId="5F189E53" w14:textId="4BBF4256" w:rsidR="006A612C" w:rsidRPr="006A612C" w:rsidRDefault="006A612C" w:rsidP="0015199A">
      <w:pPr>
        <w:pStyle w:val="Absatzregulr"/>
        <w:spacing w:after="0" w:line="300" w:lineRule="exact"/>
        <w:jc w:val="both"/>
        <w:rPr>
          <w:rFonts w:ascii="Times New Roman" w:hAnsi="Times New Roman"/>
          <w:sz w:val="20"/>
        </w:rPr>
      </w:pPr>
      <w:r w:rsidRPr="006A612C">
        <w:rPr>
          <w:rFonts w:ascii="Times New Roman" w:hAnsi="Times New Roman"/>
          <w:sz w:val="20"/>
        </w:rPr>
        <w:t>Die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Israeliten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hatten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keine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Chance.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traf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wovor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Mose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gewarnt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hatte.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„Die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Amalekiter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und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die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Kanaaniter,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die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das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Bergland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bewohnten,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griffen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sie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von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oben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her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an,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schlugen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sie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in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die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Flucht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und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verfolgten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sie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bis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nach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Horma.“</w:t>
      </w:r>
      <w:r w:rsidR="00814B9C">
        <w:rPr>
          <w:rFonts w:ascii="Arial Rounded MT Bold" w:hAnsi="Arial Rounded MT Bold" w:cs="Arial"/>
          <w:bCs/>
        </w:rPr>
        <w:t xml:space="preserve"> </w:t>
      </w:r>
      <w:r w:rsidR="00814B9C">
        <w:rPr>
          <w:rFonts w:ascii="Times New Roman" w:hAnsi="Times New Roman"/>
          <w:bCs/>
          <w:i/>
          <w:noProof/>
          <w:sz w:val="16"/>
          <w:szCs w:val="16"/>
        </w:rPr>
        <w:t xml:space="preserve">4. Mose </w:t>
      </w:r>
      <w:r w:rsidRPr="006A612C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814B9C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6A612C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814B9C">
        <w:rPr>
          <w:rFonts w:ascii="Arial Rounded MT Bold" w:hAnsi="Arial Rounded MT Bold" w:cs="Arial"/>
          <w:bCs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hatten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kein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Hauch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Chance.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Mose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erzählte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später: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„Wie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ein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Bienenschwarm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trieben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sie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euch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vor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sich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her.“</w:t>
      </w:r>
      <w:r w:rsidR="00814B9C">
        <w:rPr>
          <w:rFonts w:ascii="Arial Rounded MT Bold" w:hAnsi="Arial Rounded MT Bold" w:cs="Arial"/>
          <w:bCs/>
        </w:rPr>
        <w:t xml:space="preserve"> </w:t>
      </w:r>
      <w:r w:rsidR="00814B9C">
        <w:rPr>
          <w:rFonts w:ascii="Times New Roman" w:hAnsi="Times New Roman"/>
          <w:bCs/>
          <w:i/>
          <w:noProof/>
          <w:sz w:val="16"/>
          <w:szCs w:val="16"/>
        </w:rPr>
        <w:t xml:space="preserve">5. Mose </w:t>
      </w:r>
      <w:r w:rsidRPr="006A612C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814B9C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6A612C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814B9C">
        <w:rPr>
          <w:rFonts w:ascii="Arial Rounded MT Bold" w:hAnsi="Arial Rounded MT Bold" w:cs="Arial"/>
          <w:bCs/>
        </w:rPr>
        <w:t xml:space="preserve"> </w:t>
      </w:r>
      <w:r w:rsidRPr="006A612C">
        <w:rPr>
          <w:rFonts w:ascii="Times New Roman" w:hAnsi="Times New Roman"/>
          <w:sz w:val="20"/>
        </w:rPr>
        <w:t>Das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Verrückte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ist,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alles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nicht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hätte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passieren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müssen.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hätten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besser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machen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sollen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hätten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besser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machen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können.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hätten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viel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Leid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Schmerz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ersparen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können.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hätten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nur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auf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hören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müssen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wären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problemlos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versprochene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Land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gekommen.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Selbst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wenn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von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abgewan</w:t>
      </w:r>
      <w:r w:rsidR="002A6380">
        <w:rPr>
          <w:rFonts w:ascii="Times New Roman" w:hAnsi="Times New Roman"/>
          <w:sz w:val="20"/>
        </w:rPr>
        <w:t>d</w:t>
      </w:r>
      <w:r w:rsidRPr="006A612C">
        <w:rPr>
          <w:rFonts w:ascii="Times New Roman" w:hAnsi="Times New Roman"/>
          <w:sz w:val="20"/>
        </w:rPr>
        <w:t>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hatten,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so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hätten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oft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Gelegenheit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gehabt,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zuzuwenden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hätte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erbarmt.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echte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aufrichtige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Umkehr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hat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immer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Auswirkungen,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aber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muss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echt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sein.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So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Johannes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Täufer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Israeliten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zu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echten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Umkehr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ermutigte,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indem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sagte: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„Bringt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Frucht,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die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zeigt,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dass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es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euch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mit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der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Umkehr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ernst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ist.“</w:t>
      </w:r>
      <w:r w:rsidR="00814B9C">
        <w:rPr>
          <w:rFonts w:ascii="Arial Rounded MT Bold" w:hAnsi="Arial Rounded MT Bold" w:cs="Arial"/>
          <w:bCs/>
        </w:rPr>
        <w:t xml:space="preserve"> </w:t>
      </w:r>
      <w:r w:rsidR="00814B9C">
        <w:rPr>
          <w:rFonts w:ascii="Times New Roman" w:hAnsi="Times New Roman"/>
          <w:bCs/>
          <w:i/>
          <w:noProof/>
          <w:sz w:val="16"/>
          <w:szCs w:val="16"/>
        </w:rPr>
        <w:t xml:space="preserve">Matthäus </w:t>
      </w:r>
      <w:r w:rsidRPr="006A612C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814B9C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6A612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814B9C">
        <w:rPr>
          <w:rFonts w:ascii="Arial Rounded MT Bold" w:hAnsi="Arial Rounded MT Bold" w:cs="Arial"/>
          <w:bCs/>
        </w:rPr>
        <w:t xml:space="preserve"> </w:t>
      </w:r>
      <w:r w:rsidRPr="006A612C">
        <w:rPr>
          <w:rFonts w:ascii="Times New Roman" w:hAnsi="Times New Roman"/>
          <w:sz w:val="20"/>
        </w:rPr>
        <w:t>Die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Verhaltensweisen,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hier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beim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Volk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Israel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sehen,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nicht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unbekannt.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Menschen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neigen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dazu,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alles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ihrem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Leben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schiefläuft,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anzulasten.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Warum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hat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nicht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verhindert?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Warum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kümmert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nicht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besser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mich?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Warum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erfüllt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meine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Wünsche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nicht?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Wenn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so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verhält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–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ist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für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viele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Menschen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Schlussfolgerung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–,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dann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gibt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keinen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guten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wenn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nicht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gut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ist,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möchte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mit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ihm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nichts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zu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tun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haben.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Tatsache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ist,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immer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etwas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mit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zu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tun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haben.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können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nicht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einfach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abschütteln,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denn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seine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Geschöpfe.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Viel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besser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ist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es,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wenn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diesem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zuwenden,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zwar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voll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ganz,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indem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ihn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als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Schöpfer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Himmels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Erde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anerkennen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unsere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Schuld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bekennen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bereit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auf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ihn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zu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hören.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geschieht,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wenn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vor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kapitulieren,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Juden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taten,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als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Johannes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Täufer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zur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Umkehr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aufrief.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„Alle,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die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Johannes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zuhörten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–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das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ganze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Volk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und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sogar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die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Zolleinnehmer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–,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gaben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Gott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in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seinem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Urteil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Recht;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sie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haben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sich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von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Johannes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taufen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lassen.“</w:t>
      </w:r>
      <w:r w:rsidR="00814B9C">
        <w:rPr>
          <w:rFonts w:ascii="Arial Rounded MT Bold" w:hAnsi="Arial Rounded MT Bold" w:cs="Arial"/>
          <w:bCs/>
        </w:rPr>
        <w:t xml:space="preserve"> </w:t>
      </w:r>
      <w:r w:rsidR="00814B9C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6A612C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814B9C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6A612C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814B9C">
        <w:rPr>
          <w:rFonts w:ascii="Arial Rounded MT Bold" w:hAnsi="Arial Rounded MT Bold" w:cs="Arial"/>
          <w:bCs/>
        </w:rPr>
        <w:t xml:space="preserve"> </w:t>
      </w:r>
      <w:r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müssen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recht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geben.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tun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nicht,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indem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von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Johannes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taufen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lassen.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tun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heute,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indem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unser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Leben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Jesus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anvertrauen.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Jesus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starb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für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unsere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Schuld,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damit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ewiges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Leben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bekommen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können.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Deshalb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werden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durch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Glauben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Jesus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frei,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selber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sagte: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„Wer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auf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mein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Wort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hört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und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dem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glaubt,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der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mich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gesandt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hat,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der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hat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das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ewige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Leben.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Auf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ihn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kommt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keine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Verurteilung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mehr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zu;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er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hat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Schritt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vom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Tod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ins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Leben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getan.“</w:t>
      </w:r>
      <w:r w:rsidR="00814B9C">
        <w:rPr>
          <w:rFonts w:ascii="Arial Rounded MT Bold" w:hAnsi="Arial Rounded MT Bold" w:cs="Arial"/>
          <w:bCs/>
        </w:rPr>
        <w:t xml:space="preserve"> </w:t>
      </w:r>
      <w:r w:rsidR="00814B9C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Pr="006A612C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814B9C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6A612C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814B9C">
        <w:rPr>
          <w:rFonts w:ascii="Arial Rounded MT Bold" w:hAnsi="Arial Rounded MT Bold" w:cs="Arial"/>
          <w:bCs/>
        </w:rPr>
        <w:t xml:space="preserve"> </w:t>
      </w:r>
      <w:r w:rsidRPr="006A612C">
        <w:rPr>
          <w:rFonts w:ascii="Times New Roman" w:hAnsi="Times New Roman"/>
          <w:sz w:val="20"/>
        </w:rPr>
        <w:t>Konkret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bedeutet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vor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kapitulieren.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geschieht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so,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Apostel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Petrus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Menschen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sagte,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ihn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fragten,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wie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sich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mit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Gott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versöhnen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können.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Petrus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sagte:</w:t>
      </w:r>
      <w:bookmarkStart w:id="7" w:name="_Hlk93658808"/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„</w:t>
      </w:r>
      <w:bookmarkEnd w:id="7"/>
      <w:r w:rsidRPr="006A612C">
        <w:rPr>
          <w:rFonts w:ascii="Times New Roman" w:hAnsi="Times New Roman"/>
          <w:bCs/>
          <w:i/>
          <w:noProof/>
          <w:sz w:val="20"/>
        </w:rPr>
        <w:t>Kehrt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um,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ändert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eure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Gesinnung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und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jeder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von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euch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lasse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sich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auf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Namen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von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Jesus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Christus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taufen!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Dann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wird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Gott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euch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eure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Sünden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vergeben,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und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ihr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werdet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seine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Gabe,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den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Heiligen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Geist,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Pr="006A612C">
        <w:rPr>
          <w:rFonts w:ascii="Times New Roman" w:hAnsi="Times New Roman"/>
          <w:bCs/>
          <w:i/>
          <w:noProof/>
          <w:sz w:val="20"/>
        </w:rPr>
        <w:t>bekommen.“</w:t>
      </w:r>
      <w:r w:rsidR="00814B9C">
        <w:rPr>
          <w:rFonts w:ascii="Arial Rounded MT Bold" w:hAnsi="Arial Rounded MT Bold" w:cs="Arial"/>
          <w:bCs/>
        </w:rPr>
        <w:t xml:space="preserve"> </w:t>
      </w:r>
      <w:r w:rsidR="00814B9C">
        <w:rPr>
          <w:rFonts w:ascii="Times New Roman" w:hAnsi="Times New Roman"/>
          <w:bCs/>
          <w:i/>
          <w:noProof/>
          <w:sz w:val="16"/>
          <w:szCs w:val="16"/>
        </w:rPr>
        <w:t xml:space="preserve">Apostelgeschichte </w:t>
      </w:r>
      <w:r w:rsidRPr="006A612C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814B9C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6A612C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814B9C">
        <w:rPr>
          <w:rFonts w:ascii="Arial Rounded MT Bold" w:hAnsi="Arial Rounded MT Bold" w:cs="Arial"/>
          <w:bCs/>
        </w:rPr>
        <w:t xml:space="preserve"> </w:t>
      </w:r>
      <w:r w:rsidRPr="006A612C">
        <w:rPr>
          <w:rFonts w:ascii="Times New Roman" w:hAnsi="Times New Roman"/>
          <w:sz w:val="20"/>
        </w:rPr>
        <w:t>Wenn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du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dieses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ewige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Leben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noch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nicht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hast,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bist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du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nur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ein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aufrichtiges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Gebet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davon</w:t>
      </w:r>
      <w:r w:rsidR="00814B9C">
        <w:rPr>
          <w:rFonts w:ascii="Times New Roman" w:hAnsi="Times New Roman"/>
          <w:sz w:val="20"/>
        </w:rPr>
        <w:t xml:space="preserve"> </w:t>
      </w:r>
      <w:r w:rsidRPr="006A612C">
        <w:rPr>
          <w:rFonts w:ascii="Times New Roman" w:hAnsi="Times New Roman"/>
          <w:sz w:val="20"/>
        </w:rPr>
        <w:t>entfernt!</w:t>
      </w:r>
    </w:p>
    <w:p w14:paraId="4E7EC6FE" w14:textId="5BE85680" w:rsidR="006A612C" w:rsidRPr="006A612C" w:rsidRDefault="006A612C" w:rsidP="00AD745F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6A612C">
        <w:rPr>
          <w:rFonts w:ascii="Times New Roman" w:hAnsi="Times New Roman"/>
          <w:b w:val="0"/>
          <w:sz w:val="24"/>
          <w:szCs w:val="24"/>
        </w:rPr>
        <w:t>Schlussgedanke</w:t>
      </w:r>
    </w:p>
    <w:p w14:paraId="2705DD31" w14:textId="3532F2F3" w:rsidR="009A7130" w:rsidRPr="0060755D" w:rsidRDefault="00314D87" w:rsidP="0060755D">
      <w:pPr>
        <w:pStyle w:val="Absatzregulr"/>
        <w:spacing w:after="0" w:line="300" w:lineRule="exact"/>
        <w:jc w:val="both"/>
        <w:rPr>
          <w:rFonts w:ascii="Arial Rounded MT Bold" w:hAnsi="Arial Rounded MT Bold" w:cs="Arial"/>
          <w:bCs/>
        </w:rPr>
      </w:pPr>
      <w:r w:rsidRPr="008110B3">
        <w:rPr>
          <w:noProof/>
          <w:lang w:val="de-DE" w:bidi="he-I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4394184" wp14:editId="4D24445B">
                <wp:simplePos x="0" y="0"/>
                <wp:positionH relativeFrom="margin">
                  <wp:posOffset>3930880</wp:posOffset>
                </wp:positionH>
                <wp:positionV relativeFrom="paragraph">
                  <wp:posOffset>3813007</wp:posOffset>
                </wp:positionV>
                <wp:extent cx="2360930" cy="1404620"/>
                <wp:effectExtent l="0" t="0" r="0" b="127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1FF75" w14:textId="42BDD47D" w:rsidR="00314D87" w:rsidRDefault="00314D87" w:rsidP="00314D87">
                            <w:pPr>
                              <w:jc w:val="right"/>
                            </w:pPr>
                            <w:r>
                              <w:t>Pfarrer Jürg Birnstiel, 23. Januar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39418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9.5pt;margin-top:300.25pt;width:185.9pt;height:110.6pt;z-index:2516910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gM8RcuEAAAALAQAADwAAAAAAAAAAAAAAAABoBAAAZHJzL2Rvd25yZXYueG1sUEsFBgAAAAAEAAQA&#10;8wAAAHYFAAAAAA==&#10;" stroked="f">
                <v:textbox style="mso-fit-shape-to-text:t">
                  <w:txbxContent>
                    <w:p w14:paraId="4201FF75" w14:textId="42BDD47D" w:rsidR="00314D87" w:rsidRDefault="00314D87" w:rsidP="00314D87">
                      <w:pPr>
                        <w:jc w:val="right"/>
                      </w:pPr>
                      <w:r>
                        <w:t xml:space="preserve">Pfarrer Jürg Birnstiel, </w:t>
                      </w:r>
                      <w:r>
                        <w:t>23</w:t>
                      </w:r>
                      <w:r>
                        <w:t>. Januar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612C" w:rsidRPr="006A612C">
        <w:rPr>
          <w:rFonts w:ascii="Times New Roman" w:hAnsi="Times New Roman"/>
          <w:sz w:val="20"/>
        </w:rPr>
        <w:t>Nun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sind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am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Schluss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dieser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fünfteiligen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Serie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«Wir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hätten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es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besser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machen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sollen!»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angekommen.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beschäftigten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uns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mit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einer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schicksalshaften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Zeit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in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der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Geschichte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des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Volkes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Israels.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Das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Tragische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dabei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ist,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dass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es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nicht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so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hätte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kommen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müssen.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Sie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hätten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es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besser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machen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können.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Es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ist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nun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nicht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unsere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Aufgabe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auf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die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Israeliten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zu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zeigen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zu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behaupten,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hätten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es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besser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gemacht.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Vielleicht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wären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wie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Kaleb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Josua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gewesen.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Vielleicht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hätten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uns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gegen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Gott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aufgelehnt,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wie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die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meisten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es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im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Volk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Israel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taten.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wissen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es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nicht.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Paulus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meinte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aber,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sollten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aus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diesen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Erfahrungen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lernen.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Den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Christen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in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Korinth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schreibt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er: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bCs/>
          <w:i/>
          <w:noProof/>
          <w:sz w:val="20"/>
        </w:rPr>
        <w:t>„Aus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6A612C" w:rsidRPr="006A612C">
        <w:rPr>
          <w:rFonts w:ascii="Times New Roman" w:hAnsi="Times New Roman"/>
          <w:bCs/>
          <w:i/>
          <w:noProof/>
          <w:sz w:val="20"/>
        </w:rPr>
        <w:t>dem,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6A612C" w:rsidRPr="006A612C">
        <w:rPr>
          <w:rFonts w:ascii="Times New Roman" w:hAnsi="Times New Roman"/>
          <w:bCs/>
          <w:i/>
          <w:noProof/>
          <w:sz w:val="20"/>
        </w:rPr>
        <w:t>was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6A612C" w:rsidRPr="006A612C">
        <w:rPr>
          <w:rFonts w:ascii="Times New Roman" w:hAnsi="Times New Roman"/>
          <w:bCs/>
          <w:i/>
          <w:noProof/>
          <w:sz w:val="20"/>
        </w:rPr>
        <w:t>mit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6A612C" w:rsidRPr="006A612C">
        <w:rPr>
          <w:rFonts w:ascii="Times New Roman" w:hAnsi="Times New Roman"/>
          <w:bCs/>
          <w:i/>
          <w:noProof/>
          <w:sz w:val="20"/>
        </w:rPr>
        <w:t>unseren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6A612C" w:rsidRPr="006A612C">
        <w:rPr>
          <w:rFonts w:ascii="Times New Roman" w:hAnsi="Times New Roman"/>
          <w:bCs/>
          <w:i/>
          <w:noProof/>
          <w:sz w:val="20"/>
        </w:rPr>
        <w:t>Vorfahren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6A612C" w:rsidRPr="006A612C">
        <w:rPr>
          <w:rFonts w:ascii="Times New Roman" w:hAnsi="Times New Roman"/>
          <w:bCs/>
          <w:i/>
          <w:noProof/>
          <w:sz w:val="20"/>
        </w:rPr>
        <w:t>geschah,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6A612C" w:rsidRPr="006A612C">
        <w:rPr>
          <w:rFonts w:ascii="Times New Roman" w:hAnsi="Times New Roman"/>
          <w:bCs/>
          <w:i/>
          <w:noProof/>
          <w:sz w:val="20"/>
        </w:rPr>
        <w:t>sollen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6A612C" w:rsidRPr="006A612C">
        <w:rPr>
          <w:rFonts w:ascii="Times New Roman" w:hAnsi="Times New Roman"/>
          <w:bCs/>
          <w:i/>
          <w:noProof/>
          <w:sz w:val="20"/>
        </w:rPr>
        <w:t>wir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6A612C" w:rsidRPr="006A612C">
        <w:rPr>
          <w:rFonts w:ascii="Times New Roman" w:hAnsi="Times New Roman"/>
          <w:bCs/>
          <w:i/>
          <w:noProof/>
          <w:sz w:val="20"/>
        </w:rPr>
        <w:t>eine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6A612C" w:rsidRPr="006A612C">
        <w:rPr>
          <w:rFonts w:ascii="Times New Roman" w:hAnsi="Times New Roman"/>
          <w:bCs/>
          <w:i/>
          <w:noProof/>
          <w:sz w:val="20"/>
        </w:rPr>
        <w:t>Lehre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6A612C" w:rsidRPr="006A612C">
        <w:rPr>
          <w:rFonts w:ascii="Times New Roman" w:hAnsi="Times New Roman"/>
          <w:bCs/>
          <w:i/>
          <w:noProof/>
          <w:sz w:val="20"/>
        </w:rPr>
        <w:t>ziehen.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6A612C" w:rsidRPr="006A612C">
        <w:rPr>
          <w:rFonts w:ascii="Times New Roman" w:hAnsi="Times New Roman"/>
          <w:bCs/>
          <w:i/>
          <w:noProof/>
          <w:sz w:val="20"/>
        </w:rPr>
        <w:t>Die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6A612C" w:rsidRPr="006A612C">
        <w:rPr>
          <w:rFonts w:ascii="Times New Roman" w:hAnsi="Times New Roman"/>
          <w:bCs/>
          <w:i/>
          <w:noProof/>
          <w:sz w:val="20"/>
        </w:rPr>
        <w:t>Schrift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6A612C" w:rsidRPr="006A612C">
        <w:rPr>
          <w:rFonts w:ascii="Times New Roman" w:hAnsi="Times New Roman"/>
          <w:bCs/>
          <w:i/>
          <w:noProof/>
          <w:sz w:val="20"/>
        </w:rPr>
        <w:t>berichtet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6A612C" w:rsidRPr="006A612C">
        <w:rPr>
          <w:rFonts w:ascii="Times New Roman" w:hAnsi="Times New Roman"/>
          <w:bCs/>
          <w:i/>
          <w:noProof/>
          <w:sz w:val="20"/>
        </w:rPr>
        <w:t>davon,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6A612C" w:rsidRPr="006A612C">
        <w:rPr>
          <w:rFonts w:ascii="Times New Roman" w:hAnsi="Times New Roman"/>
          <w:bCs/>
          <w:i/>
          <w:noProof/>
          <w:sz w:val="20"/>
        </w:rPr>
        <w:t>um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6A612C" w:rsidRPr="006A612C">
        <w:rPr>
          <w:rFonts w:ascii="Times New Roman" w:hAnsi="Times New Roman"/>
          <w:bCs/>
          <w:i/>
          <w:noProof/>
          <w:sz w:val="20"/>
        </w:rPr>
        <w:t>uns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6A612C" w:rsidRPr="006A612C">
        <w:rPr>
          <w:rFonts w:ascii="Times New Roman" w:hAnsi="Times New Roman"/>
          <w:bCs/>
          <w:i/>
          <w:noProof/>
          <w:sz w:val="20"/>
        </w:rPr>
        <w:t>zu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6A612C" w:rsidRPr="006A612C">
        <w:rPr>
          <w:rFonts w:ascii="Times New Roman" w:hAnsi="Times New Roman"/>
          <w:bCs/>
          <w:i/>
          <w:noProof/>
          <w:sz w:val="20"/>
        </w:rPr>
        <w:t>warnen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6A612C" w:rsidRPr="006A612C">
        <w:rPr>
          <w:rFonts w:ascii="Times New Roman" w:hAnsi="Times New Roman"/>
          <w:bCs/>
          <w:i/>
          <w:noProof/>
          <w:sz w:val="20"/>
        </w:rPr>
        <w:t>–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6A612C" w:rsidRPr="006A612C">
        <w:rPr>
          <w:rFonts w:ascii="Times New Roman" w:hAnsi="Times New Roman"/>
          <w:bCs/>
          <w:i/>
          <w:noProof/>
          <w:sz w:val="20"/>
        </w:rPr>
        <w:t>uns,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6A612C" w:rsidRPr="006A612C">
        <w:rPr>
          <w:rFonts w:ascii="Times New Roman" w:hAnsi="Times New Roman"/>
          <w:bCs/>
          <w:i/>
          <w:noProof/>
          <w:sz w:val="20"/>
        </w:rPr>
        <w:t>die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6A612C" w:rsidRPr="006A612C">
        <w:rPr>
          <w:rFonts w:ascii="Times New Roman" w:hAnsi="Times New Roman"/>
          <w:bCs/>
          <w:i/>
          <w:noProof/>
          <w:sz w:val="20"/>
        </w:rPr>
        <w:t>wir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6A612C" w:rsidRPr="006A612C">
        <w:rPr>
          <w:rFonts w:ascii="Times New Roman" w:hAnsi="Times New Roman"/>
          <w:bCs/>
          <w:i/>
          <w:noProof/>
          <w:sz w:val="20"/>
        </w:rPr>
        <w:t>am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6A612C" w:rsidRPr="006A612C">
        <w:rPr>
          <w:rFonts w:ascii="Times New Roman" w:hAnsi="Times New Roman"/>
          <w:bCs/>
          <w:i/>
          <w:noProof/>
          <w:sz w:val="20"/>
        </w:rPr>
        <w:t>Ende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6A612C" w:rsidRPr="006A612C">
        <w:rPr>
          <w:rFonts w:ascii="Times New Roman" w:hAnsi="Times New Roman"/>
          <w:bCs/>
          <w:i/>
          <w:noProof/>
          <w:sz w:val="20"/>
        </w:rPr>
        <w:t>der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6A612C" w:rsidRPr="006A612C">
        <w:rPr>
          <w:rFonts w:ascii="Times New Roman" w:hAnsi="Times New Roman"/>
          <w:bCs/>
          <w:i/>
          <w:noProof/>
          <w:sz w:val="20"/>
        </w:rPr>
        <w:t>Zeit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6A612C" w:rsidRPr="006A612C">
        <w:rPr>
          <w:rFonts w:ascii="Times New Roman" w:hAnsi="Times New Roman"/>
          <w:bCs/>
          <w:i/>
          <w:noProof/>
          <w:sz w:val="20"/>
        </w:rPr>
        <w:t>leben.“</w:t>
      </w:r>
      <w:r w:rsidR="00814B9C">
        <w:rPr>
          <w:rFonts w:ascii="Arial Rounded MT Bold" w:hAnsi="Arial Rounded MT Bold" w:cs="Arial"/>
          <w:bCs/>
        </w:rPr>
        <w:t xml:space="preserve"> </w:t>
      </w:r>
      <w:r w:rsidR="006A612C" w:rsidRPr="006A612C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814B9C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="006A612C" w:rsidRPr="006A612C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814B9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6A612C" w:rsidRPr="006A612C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814B9C">
        <w:rPr>
          <w:rFonts w:ascii="Arial Rounded MT Bold" w:hAnsi="Arial Rounded MT Bold" w:cs="Arial"/>
          <w:bCs/>
        </w:rPr>
        <w:t xml:space="preserve"> </w:t>
      </w:r>
      <w:r w:rsidR="006A612C" w:rsidRPr="006A612C">
        <w:rPr>
          <w:rFonts w:ascii="Times New Roman" w:hAnsi="Times New Roman"/>
          <w:sz w:val="20"/>
        </w:rPr>
        <w:t>Was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damals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geschah,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soll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uns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heute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ermutigen,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dass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uns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nicht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wie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die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Israeliten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damals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verhalten.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Es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soll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uns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ermutigen,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das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Richtige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zu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tun,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denn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wir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können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es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besser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machen.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Die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beste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Voraussetzung,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es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besser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zu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machen,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ist,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auf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Gottes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Wort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zu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hören.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Die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Bibel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gut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zu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kennen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ernst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zu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nehmen.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Als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ich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im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Glauben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jung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war,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hatte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ich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einen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Leit</w:t>
      </w:r>
      <w:r w:rsidR="00D10913">
        <w:rPr>
          <w:rFonts w:ascii="Times New Roman" w:hAnsi="Times New Roman"/>
          <w:sz w:val="20"/>
        </w:rPr>
        <w:t>-V</w:t>
      </w:r>
      <w:r w:rsidR="006A612C" w:rsidRPr="006A612C">
        <w:rPr>
          <w:rFonts w:ascii="Times New Roman" w:hAnsi="Times New Roman"/>
          <w:sz w:val="20"/>
        </w:rPr>
        <w:t>ers,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der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mich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bis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heute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begleitet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und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vor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vielem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bewahrt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hat.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Er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steht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ihm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längsten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Psalm,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im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Psalm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sz w:val="20"/>
        </w:rPr>
        <w:t>119:</w:t>
      </w:r>
      <w:r w:rsidR="00814B9C">
        <w:rPr>
          <w:rFonts w:ascii="Times New Roman" w:hAnsi="Times New Roman"/>
          <w:sz w:val="20"/>
        </w:rPr>
        <w:t xml:space="preserve"> </w:t>
      </w:r>
      <w:r w:rsidR="006A612C" w:rsidRPr="006A612C">
        <w:rPr>
          <w:rFonts w:ascii="Times New Roman" w:hAnsi="Times New Roman"/>
          <w:bCs/>
          <w:i/>
          <w:noProof/>
          <w:sz w:val="20"/>
        </w:rPr>
        <w:t>„Wie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6A612C" w:rsidRPr="006A612C">
        <w:rPr>
          <w:rFonts w:ascii="Times New Roman" w:hAnsi="Times New Roman"/>
          <w:bCs/>
          <w:i/>
          <w:noProof/>
          <w:sz w:val="20"/>
        </w:rPr>
        <w:t>kann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6A612C" w:rsidRPr="006A612C">
        <w:rPr>
          <w:rFonts w:ascii="Times New Roman" w:hAnsi="Times New Roman"/>
          <w:bCs/>
          <w:i/>
          <w:noProof/>
          <w:sz w:val="20"/>
        </w:rPr>
        <w:t>ein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6A612C" w:rsidRPr="006A612C">
        <w:rPr>
          <w:rFonts w:ascii="Times New Roman" w:hAnsi="Times New Roman"/>
          <w:bCs/>
          <w:i/>
          <w:noProof/>
          <w:sz w:val="20"/>
        </w:rPr>
        <w:t>junger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6A612C" w:rsidRPr="006A612C">
        <w:rPr>
          <w:rFonts w:ascii="Times New Roman" w:hAnsi="Times New Roman"/>
          <w:bCs/>
          <w:i/>
          <w:noProof/>
          <w:sz w:val="20"/>
        </w:rPr>
        <w:t>Mensch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6A612C" w:rsidRPr="006A612C">
        <w:rPr>
          <w:rFonts w:ascii="Times New Roman" w:hAnsi="Times New Roman"/>
          <w:bCs/>
          <w:i/>
          <w:noProof/>
          <w:sz w:val="20"/>
        </w:rPr>
        <w:t>sein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6A612C" w:rsidRPr="006A612C">
        <w:rPr>
          <w:rFonts w:ascii="Times New Roman" w:hAnsi="Times New Roman"/>
          <w:bCs/>
          <w:i/>
          <w:noProof/>
          <w:sz w:val="20"/>
        </w:rPr>
        <w:t>Leben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6A612C" w:rsidRPr="006A612C">
        <w:rPr>
          <w:rFonts w:ascii="Times New Roman" w:hAnsi="Times New Roman"/>
          <w:bCs/>
          <w:i/>
          <w:noProof/>
          <w:sz w:val="20"/>
        </w:rPr>
        <w:t>meistern?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6A612C" w:rsidRPr="006A612C">
        <w:rPr>
          <w:rFonts w:ascii="Times New Roman" w:hAnsi="Times New Roman"/>
          <w:bCs/>
          <w:i/>
          <w:noProof/>
          <w:sz w:val="20"/>
        </w:rPr>
        <w:t>Indem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6A612C" w:rsidRPr="006A612C">
        <w:rPr>
          <w:rFonts w:ascii="Times New Roman" w:hAnsi="Times New Roman"/>
          <w:bCs/>
          <w:i/>
          <w:noProof/>
          <w:sz w:val="20"/>
        </w:rPr>
        <w:t>er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6A612C" w:rsidRPr="006A612C">
        <w:rPr>
          <w:rFonts w:ascii="Times New Roman" w:hAnsi="Times New Roman"/>
          <w:bCs/>
          <w:i/>
          <w:noProof/>
          <w:sz w:val="20"/>
        </w:rPr>
        <w:t>tut,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6A612C" w:rsidRPr="006A612C">
        <w:rPr>
          <w:rFonts w:ascii="Times New Roman" w:hAnsi="Times New Roman"/>
          <w:bCs/>
          <w:i/>
          <w:noProof/>
          <w:sz w:val="20"/>
        </w:rPr>
        <w:t>was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6A612C" w:rsidRPr="006A612C">
        <w:rPr>
          <w:rFonts w:ascii="Times New Roman" w:hAnsi="Times New Roman"/>
          <w:bCs/>
          <w:i/>
          <w:noProof/>
          <w:sz w:val="20"/>
        </w:rPr>
        <w:t>du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6A612C" w:rsidRPr="006A612C">
        <w:rPr>
          <w:rFonts w:ascii="Times New Roman" w:hAnsi="Times New Roman"/>
          <w:bCs/>
          <w:i/>
          <w:noProof/>
          <w:sz w:val="20"/>
        </w:rPr>
        <w:t>gesagt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6A612C" w:rsidRPr="006A612C">
        <w:rPr>
          <w:rFonts w:ascii="Times New Roman" w:hAnsi="Times New Roman"/>
          <w:bCs/>
          <w:i/>
          <w:noProof/>
          <w:sz w:val="20"/>
        </w:rPr>
        <w:t>hast,</w:t>
      </w:r>
      <w:r w:rsidR="00814B9C">
        <w:rPr>
          <w:rFonts w:ascii="Times New Roman" w:hAnsi="Times New Roman"/>
          <w:bCs/>
          <w:i/>
          <w:noProof/>
          <w:sz w:val="20"/>
        </w:rPr>
        <w:t xml:space="preserve"> </w:t>
      </w:r>
      <w:r w:rsidR="006A612C" w:rsidRPr="006A612C">
        <w:rPr>
          <w:rFonts w:ascii="Times New Roman" w:hAnsi="Times New Roman"/>
          <w:bCs/>
          <w:i/>
          <w:noProof/>
          <w:sz w:val="20"/>
        </w:rPr>
        <w:t>HERR.“</w:t>
      </w:r>
      <w:r w:rsidR="00814B9C">
        <w:rPr>
          <w:rFonts w:ascii="Arial Rounded MT Bold" w:hAnsi="Arial Rounded MT Bold" w:cs="Arial"/>
          <w:bCs/>
        </w:rPr>
        <w:t xml:space="preserve"> </w:t>
      </w:r>
      <w:r w:rsidR="00814B9C">
        <w:rPr>
          <w:rFonts w:ascii="Times New Roman" w:hAnsi="Times New Roman"/>
          <w:bCs/>
          <w:i/>
          <w:noProof/>
          <w:sz w:val="16"/>
          <w:szCs w:val="16"/>
        </w:rPr>
        <w:t xml:space="preserve">Psalm </w:t>
      </w:r>
      <w:r w:rsidR="006A612C" w:rsidRPr="006A612C">
        <w:rPr>
          <w:rFonts w:ascii="Times New Roman" w:hAnsi="Times New Roman"/>
          <w:bCs/>
          <w:i/>
          <w:noProof/>
          <w:sz w:val="16"/>
          <w:szCs w:val="16"/>
        </w:rPr>
        <w:t>119</w:t>
      </w:r>
      <w:r w:rsidR="00814B9C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="006A612C" w:rsidRPr="006A612C">
        <w:rPr>
          <w:rFonts w:ascii="Times New Roman" w:hAnsi="Times New Roman"/>
          <w:bCs/>
          <w:i/>
          <w:noProof/>
          <w:sz w:val="16"/>
          <w:szCs w:val="16"/>
        </w:rPr>
        <w:t>.</w:t>
      </w:r>
      <w:bookmarkEnd w:id="1"/>
      <w:bookmarkEnd w:id="2"/>
    </w:p>
    <w:sectPr w:rsidR="009A7130" w:rsidRPr="0060755D" w:rsidSect="00F02613">
      <w:footerReference w:type="even" r:id="rId10"/>
      <w:footerReference w:type="default" r:id="rId11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CEA50" w14:textId="77777777" w:rsidR="00B41383" w:rsidRDefault="00B41383">
      <w:r>
        <w:separator/>
      </w:r>
    </w:p>
  </w:endnote>
  <w:endnote w:type="continuationSeparator" w:id="0">
    <w:p w14:paraId="0AD342C0" w14:textId="77777777" w:rsidR="00B41383" w:rsidRDefault="00B4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14B9C">
      <w:rPr>
        <w:rStyle w:val="Seitenzahl"/>
        <w:noProof/>
      </w:rPr>
      <w:t>2</w:t>
    </w:r>
    <w:r>
      <w:rPr>
        <w:rStyle w:val="Seitenzahl"/>
      </w:rPr>
      <w:fldChar w:fldCharType="end"/>
    </w:r>
  </w:p>
  <w:p w14:paraId="37CADE74" w14:textId="0B4F2F8F" w:rsidR="00615E7B" w:rsidRDefault="00A72170" w:rsidP="00A72170">
    <w:pPr>
      <w:pStyle w:val="Fuzeile"/>
      <w:tabs>
        <w:tab w:val="clear" w:pos="4320"/>
        <w:tab w:val="clear" w:pos="8640"/>
        <w:tab w:val="left" w:pos="6093"/>
      </w:tabs>
    </w:pPr>
    <w:r>
      <w:t>Wir hätten es besser machen sollen! (</w:t>
    </w:r>
    <w:r w:rsidR="009A7130">
      <w:t>5</w:t>
    </w:r>
    <w:r>
      <w:t>/5)</w:t>
    </w:r>
    <w:r w:rsidR="00654D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CCC96" w14:textId="77777777" w:rsidR="00B41383" w:rsidRDefault="00B41383">
      <w:r>
        <w:separator/>
      </w:r>
    </w:p>
  </w:footnote>
  <w:footnote w:type="continuationSeparator" w:id="0">
    <w:p w14:paraId="0B14058A" w14:textId="77777777" w:rsidR="00B41383" w:rsidRDefault="00B41383">
      <w:r>
        <w:continuationSeparator/>
      </w:r>
    </w:p>
  </w:footnote>
  <w:footnote w:id="1">
    <w:p w14:paraId="452428A7" w14:textId="77777777" w:rsidR="0073412A" w:rsidRDefault="0073412A" w:rsidP="0073412A">
      <w:pPr>
        <w:pStyle w:val="Funotentext"/>
      </w:pPr>
      <w:r>
        <w:rPr>
          <w:rStyle w:val="Funotenzeichen"/>
        </w:rPr>
        <w:footnoteRef/>
      </w:r>
      <w:r>
        <w:t xml:space="preserve"> Flavius Josephus: Jüdische Altertümer, IV, 1, 1.</w:t>
      </w:r>
    </w:p>
  </w:footnote>
  <w:footnote w:id="2">
    <w:p w14:paraId="46064C7F" w14:textId="77777777" w:rsidR="006A612C" w:rsidRDefault="006A612C" w:rsidP="006A612C">
      <w:pPr>
        <w:pStyle w:val="Funotentext"/>
      </w:pPr>
      <w:r>
        <w:rPr>
          <w:rStyle w:val="Funotenzeichen"/>
        </w:rPr>
        <w:footnoteRef/>
      </w:r>
      <w:r>
        <w:t xml:space="preserve"> Carl Friedrich Keil: Leviticus, Numeri, Deuteronomium, S. 264.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D0389"/>
    <w:multiLevelType w:val="hybridMultilevel"/>
    <w:tmpl w:val="B01CC220"/>
    <w:lvl w:ilvl="0" w:tplc="BC38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2"/>
  </w:num>
  <w:num w:numId="49">
    <w:abstractNumId w:val="5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4E"/>
    <w:rsid w:val="00020BA9"/>
    <w:rsid w:val="00021E70"/>
    <w:rsid w:val="00023658"/>
    <w:rsid w:val="000252F8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321"/>
    <w:rsid w:val="00046747"/>
    <w:rsid w:val="00047F81"/>
    <w:rsid w:val="00050880"/>
    <w:rsid w:val="0005229C"/>
    <w:rsid w:val="00056512"/>
    <w:rsid w:val="000574DA"/>
    <w:rsid w:val="000601C5"/>
    <w:rsid w:val="000616A5"/>
    <w:rsid w:val="000640D1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43DD"/>
    <w:rsid w:val="00086E8F"/>
    <w:rsid w:val="00090188"/>
    <w:rsid w:val="000909A1"/>
    <w:rsid w:val="000918C3"/>
    <w:rsid w:val="00092744"/>
    <w:rsid w:val="000929D8"/>
    <w:rsid w:val="000932FA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762"/>
    <w:rsid w:val="000B6B56"/>
    <w:rsid w:val="000B7573"/>
    <w:rsid w:val="000C12CE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046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0147"/>
    <w:rsid w:val="000E1FF0"/>
    <w:rsid w:val="000E20CB"/>
    <w:rsid w:val="000E2ED6"/>
    <w:rsid w:val="000E3256"/>
    <w:rsid w:val="000E41ED"/>
    <w:rsid w:val="000E4556"/>
    <w:rsid w:val="000E48FA"/>
    <w:rsid w:val="000E4BC9"/>
    <w:rsid w:val="000E5235"/>
    <w:rsid w:val="000E54B4"/>
    <w:rsid w:val="000E60DC"/>
    <w:rsid w:val="000E7B72"/>
    <w:rsid w:val="000F11A1"/>
    <w:rsid w:val="000F22FC"/>
    <w:rsid w:val="000F34BF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100A4"/>
    <w:rsid w:val="00111883"/>
    <w:rsid w:val="0011230A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45F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1C3D"/>
    <w:rsid w:val="001428B6"/>
    <w:rsid w:val="00143AF2"/>
    <w:rsid w:val="001444C3"/>
    <w:rsid w:val="0014498B"/>
    <w:rsid w:val="001451B7"/>
    <w:rsid w:val="00145CC4"/>
    <w:rsid w:val="00145D8F"/>
    <w:rsid w:val="0015199A"/>
    <w:rsid w:val="001519A4"/>
    <w:rsid w:val="001531A6"/>
    <w:rsid w:val="001531E1"/>
    <w:rsid w:val="001558DA"/>
    <w:rsid w:val="00156133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642A"/>
    <w:rsid w:val="00166DD2"/>
    <w:rsid w:val="00167C94"/>
    <w:rsid w:val="00167E7B"/>
    <w:rsid w:val="001712B1"/>
    <w:rsid w:val="00172954"/>
    <w:rsid w:val="00173320"/>
    <w:rsid w:val="001772D3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1B4F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B7AB6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2685"/>
    <w:rsid w:val="001D2BEF"/>
    <w:rsid w:val="001D41F4"/>
    <w:rsid w:val="001D484D"/>
    <w:rsid w:val="001D52EC"/>
    <w:rsid w:val="001D5754"/>
    <w:rsid w:val="001D5A38"/>
    <w:rsid w:val="001D6E0E"/>
    <w:rsid w:val="001E12BE"/>
    <w:rsid w:val="001E1AD4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0F0C"/>
    <w:rsid w:val="00241305"/>
    <w:rsid w:val="00241467"/>
    <w:rsid w:val="002419E6"/>
    <w:rsid w:val="00241B8B"/>
    <w:rsid w:val="00242D00"/>
    <w:rsid w:val="00244489"/>
    <w:rsid w:val="002454F3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2BA7"/>
    <w:rsid w:val="002642F4"/>
    <w:rsid w:val="0027133F"/>
    <w:rsid w:val="002716FB"/>
    <w:rsid w:val="00272BAF"/>
    <w:rsid w:val="00274C81"/>
    <w:rsid w:val="00276BCD"/>
    <w:rsid w:val="00276C8D"/>
    <w:rsid w:val="00276E3C"/>
    <w:rsid w:val="00277360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0AF0"/>
    <w:rsid w:val="00292706"/>
    <w:rsid w:val="0029399A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A6380"/>
    <w:rsid w:val="002A6A39"/>
    <w:rsid w:val="002B078B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65CF"/>
    <w:rsid w:val="002C7063"/>
    <w:rsid w:val="002C71F9"/>
    <w:rsid w:val="002C7241"/>
    <w:rsid w:val="002C739B"/>
    <w:rsid w:val="002D0177"/>
    <w:rsid w:val="002D3232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5F7D"/>
    <w:rsid w:val="002F681B"/>
    <w:rsid w:val="002F705A"/>
    <w:rsid w:val="002F7365"/>
    <w:rsid w:val="00300EEF"/>
    <w:rsid w:val="00302722"/>
    <w:rsid w:val="00302C78"/>
    <w:rsid w:val="00304148"/>
    <w:rsid w:val="0030501D"/>
    <w:rsid w:val="0030683F"/>
    <w:rsid w:val="0030728B"/>
    <w:rsid w:val="003073EA"/>
    <w:rsid w:val="003119F6"/>
    <w:rsid w:val="00312130"/>
    <w:rsid w:val="00314D87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2794F"/>
    <w:rsid w:val="00330FF8"/>
    <w:rsid w:val="003311DD"/>
    <w:rsid w:val="00331426"/>
    <w:rsid w:val="00332699"/>
    <w:rsid w:val="0033328B"/>
    <w:rsid w:val="00333684"/>
    <w:rsid w:val="00333ED8"/>
    <w:rsid w:val="00333FE8"/>
    <w:rsid w:val="003354BE"/>
    <w:rsid w:val="00340414"/>
    <w:rsid w:val="00340D0A"/>
    <w:rsid w:val="0034103A"/>
    <w:rsid w:val="00342991"/>
    <w:rsid w:val="003446DC"/>
    <w:rsid w:val="0034573C"/>
    <w:rsid w:val="00346968"/>
    <w:rsid w:val="003476F4"/>
    <w:rsid w:val="00352475"/>
    <w:rsid w:val="00352D90"/>
    <w:rsid w:val="00353443"/>
    <w:rsid w:val="00355F0B"/>
    <w:rsid w:val="0035709C"/>
    <w:rsid w:val="00357A55"/>
    <w:rsid w:val="00357A6D"/>
    <w:rsid w:val="00357CD6"/>
    <w:rsid w:val="00361774"/>
    <w:rsid w:val="003625D4"/>
    <w:rsid w:val="003628E7"/>
    <w:rsid w:val="00362D09"/>
    <w:rsid w:val="00363056"/>
    <w:rsid w:val="00363AAE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0D1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470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7688"/>
    <w:rsid w:val="00410280"/>
    <w:rsid w:val="00411038"/>
    <w:rsid w:val="0041285E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3660F"/>
    <w:rsid w:val="00437812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2B52"/>
    <w:rsid w:val="004635EB"/>
    <w:rsid w:val="00464515"/>
    <w:rsid w:val="0046486B"/>
    <w:rsid w:val="00465952"/>
    <w:rsid w:val="00466086"/>
    <w:rsid w:val="004662C7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55B7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5DEA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4EFE"/>
    <w:rsid w:val="004D5152"/>
    <w:rsid w:val="004D525B"/>
    <w:rsid w:val="004D5D9C"/>
    <w:rsid w:val="004D6CEF"/>
    <w:rsid w:val="004D78FC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4DF"/>
    <w:rsid w:val="005069A4"/>
    <w:rsid w:val="00506AE2"/>
    <w:rsid w:val="00506B24"/>
    <w:rsid w:val="0050793E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9C3"/>
    <w:rsid w:val="00546FFF"/>
    <w:rsid w:val="00547EAC"/>
    <w:rsid w:val="00551CB0"/>
    <w:rsid w:val="00552023"/>
    <w:rsid w:val="00552414"/>
    <w:rsid w:val="00554779"/>
    <w:rsid w:val="005554BE"/>
    <w:rsid w:val="00555843"/>
    <w:rsid w:val="00555C47"/>
    <w:rsid w:val="00556857"/>
    <w:rsid w:val="00556878"/>
    <w:rsid w:val="005603CA"/>
    <w:rsid w:val="00560D93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6894"/>
    <w:rsid w:val="00587ABE"/>
    <w:rsid w:val="00592CF9"/>
    <w:rsid w:val="00592DC1"/>
    <w:rsid w:val="00593320"/>
    <w:rsid w:val="0059382D"/>
    <w:rsid w:val="00593C87"/>
    <w:rsid w:val="00593D1F"/>
    <w:rsid w:val="00593DD6"/>
    <w:rsid w:val="005945B4"/>
    <w:rsid w:val="005967A6"/>
    <w:rsid w:val="00596B97"/>
    <w:rsid w:val="00597D53"/>
    <w:rsid w:val="005A03AC"/>
    <w:rsid w:val="005A2C5B"/>
    <w:rsid w:val="005A32EA"/>
    <w:rsid w:val="005A4E4A"/>
    <w:rsid w:val="005A5723"/>
    <w:rsid w:val="005A6DEE"/>
    <w:rsid w:val="005A6F68"/>
    <w:rsid w:val="005A7BA9"/>
    <w:rsid w:val="005B0344"/>
    <w:rsid w:val="005B066F"/>
    <w:rsid w:val="005B0877"/>
    <w:rsid w:val="005B1203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697"/>
    <w:rsid w:val="005E1A05"/>
    <w:rsid w:val="005E3051"/>
    <w:rsid w:val="005E371B"/>
    <w:rsid w:val="005E42D5"/>
    <w:rsid w:val="005E45B9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36C"/>
    <w:rsid w:val="005F49B4"/>
    <w:rsid w:val="005F510B"/>
    <w:rsid w:val="005F7173"/>
    <w:rsid w:val="005F7360"/>
    <w:rsid w:val="005F7961"/>
    <w:rsid w:val="00600751"/>
    <w:rsid w:val="0060078C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0755D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1951"/>
    <w:rsid w:val="006332D3"/>
    <w:rsid w:val="00633785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C35"/>
    <w:rsid w:val="00654D9B"/>
    <w:rsid w:val="006555A7"/>
    <w:rsid w:val="0065560B"/>
    <w:rsid w:val="00656B7D"/>
    <w:rsid w:val="00656F40"/>
    <w:rsid w:val="00657971"/>
    <w:rsid w:val="00660FC6"/>
    <w:rsid w:val="00661630"/>
    <w:rsid w:val="006620A5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12C"/>
    <w:rsid w:val="006A6947"/>
    <w:rsid w:val="006A6DCF"/>
    <w:rsid w:val="006A7006"/>
    <w:rsid w:val="006A7D0E"/>
    <w:rsid w:val="006B0174"/>
    <w:rsid w:val="006B0578"/>
    <w:rsid w:val="006B0AA7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6193"/>
    <w:rsid w:val="006C71A2"/>
    <w:rsid w:val="006C74B9"/>
    <w:rsid w:val="006C7523"/>
    <w:rsid w:val="006C7642"/>
    <w:rsid w:val="006D0E7B"/>
    <w:rsid w:val="006D1F7A"/>
    <w:rsid w:val="006D23BC"/>
    <w:rsid w:val="006D2635"/>
    <w:rsid w:val="006D266F"/>
    <w:rsid w:val="006D2A1E"/>
    <w:rsid w:val="006D4E1B"/>
    <w:rsid w:val="006D5203"/>
    <w:rsid w:val="006D592A"/>
    <w:rsid w:val="006D605B"/>
    <w:rsid w:val="006D7C51"/>
    <w:rsid w:val="006D7C8E"/>
    <w:rsid w:val="006E014A"/>
    <w:rsid w:val="006E0198"/>
    <w:rsid w:val="006E1040"/>
    <w:rsid w:val="006E1D96"/>
    <w:rsid w:val="006E1F2F"/>
    <w:rsid w:val="006E2084"/>
    <w:rsid w:val="006E2545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0C7A"/>
    <w:rsid w:val="00722502"/>
    <w:rsid w:val="00722906"/>
    <w:rsid w:val="0072471F"/>
    <w:rsid w:val="00724DDB"/>
    <w:rsid w:val="00725B04"/>
    <w:rsid w:val="00727D82"/>
    <w:rsid w:val="00730FAF"/>
    <w:rsid w:val="0073280D"/>
    <w:rsid w:val="0073411B"/>
    <w:rsid w:val="0073412A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81B"/>
    <w:rsid w:val="00744B68"/>
    <w:rsid w:val="00744CB4"/>
    <w:rsid w:val="0074675C"/>
    <w:rsid w:val="007471F1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5277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529E"/>
    <w:rsid w:val="007A6B21"/>
    <w:rsid w:val="007A78C9"/>
    <w:rsid w:val="007B101C"/>
    <w:rsid w:val="007B170A"/>
    <w:rsid w:val="007B19B6"/>
    <w:rsid w:val="007B34B7"/>
    <w:rsid w:val="007B3FCC"/>
    <w:rsid w:val="007B4515"/>
    <w:rsid w:val="007B47E7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188D"/>
    <w:rsid w:val="007D2180"/>
    <w:rsid w:val="007D3A61"/>
    <w:rsid w:val="007D4187"/>
    <w:rsid w:val="007D676A"/>
    <w:rsid w:val="007E0CEA"/>
    <w:rsid w:val="007E0E90"/>
    <w:rsid w:val="007E1D30"/>
    <w:rsid w:val="007E1E5A"/>
    <w:rsid w:val="007E3408"/>
    <w:rsid w:val="007E4A06"/>
    <w:rsid w:val="007E4FD3"/>
    <w:rsid w:val="007E67C4"/>
    <w:rsid w:val="007E7644"/>
    <w:rsid w:val="007E7F58"/>
    <w:rsid w:val="007F0188"/>
    <w:rsid w:val="007F16E7"/>
    <w:rsid w:val="007F2C7A"/>
    <w:rsid w:val="007F3579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0B3"/>
    <w:rsid w:val="008114B2"/>
    <w:rsid w:val="00814B9C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E6B"/>
    <w:rsid w:val="00834616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1E07"/>
    <w:rsid w:val="0089248B"/>
    <w:rsid w:val="0089572B"/>
    <w:rsid w:val="00895B04"/>
    <w:rsid w:val="008961E7"/>
    <w:rsid w:val="008975C2"/>
    <w:rsid w:val="00897D3B"/>
    <w:rsid w:val="008A0F14"/>
    <w:rsid w:val="008A3708"/>
    <w:rsid w:val="008A4F8D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C7AB7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23FA"/>
    <w:rsid w:val="008F43D9"/>
    <w:rsid w:val="008F4518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679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5D97"/>
    <w:rsid w:val="009468CA"/>
    <w:rsid w:val="00946FFF"/>
    <w:rsid w:val="00950B56"/>
    <w:rsid w:val="00951E0D"/>
    <w:rsid w:val="0095236F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4DCE"/>
    <w:rsid w:val="009765D0"/>
    <w:rsid w:val="00976E07"/>
    <w:rsid w:val="009823DF"/>
    <w:rsid w:val="00982741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3F2B"/>
    <w:rsid w:val="009A4101"/>
    <w:rsid w:val="009A4580"/>
    <w:rsid w:val="009A56DE"/>
    <w:rsid w:val="009A5DF3"/>
    <w:rsid w:val="009A7130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7BB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23E5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E746D"/>
    <w:rsid w:val="009F0A04"/>
    <w:rsid w:val="009F130A"/>
    <w:rsid w:val="009F2124"/>
    <w:rsid w:val="009F23C4"/>
    <w:rsid w:val="009F2508"/>
    <w:rsid w:val="009F5389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541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D14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1CA3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761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170"/>
    <w:rsid w:val="00A7250A"/>
    <w:rsid w:val="00A72894"/>
    <w:rsid w:val="00A739A0"/>
    <w:rsid w:val="00A8066A"/>
    <w:rsid w:val="00A81BE3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25C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329D"/>
    <w:rsid w:val="00AB35AC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45F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59F"/>
    <w:rsid w:val="00AF7683"/>
    <w:rsid w:val="00AF7FBC"/>
    <w:rsid w:val="00B00557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271AC"/>
    <w:rsid w:val="00B305B6"/>
    <w:rsid w:val="00B30B98"/>
    <w:rsid w:val="00B30C86"/>
    <w:rsid w:val="00B316CB"/>
    <w:rsid w:val="00B32580"/>
    <w:rsid w:val="00B3274E"/>
    <w:rsid w:val="00B3495F"/>
    <w:rsid w:val="00B3663E"/>
    <w:rsid w:val="00B41383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6CD4"/>
    <w:rsid w:val="00B670EA"/>
    <w:rsid w:val="00B67116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7F"/>
    <w:rsid w:val="00BA08BF"/>
    <w:rsid w:val="00BA0D2D"/>
    <w:rsid w:val="00BA3EA2"/>
    <w:rsid w:val="00BA655E"/>
    <w:rsid w:val="00BA67EF"/>
    <w:rsid w:val="00BB5555"/>
    <w:rsid w:val="00BB5A4E"/>
    <w:rsid w:val="00BB7D68"/>
    <w:rsid w:val="00BC0708"/>
    <w:rsid w:val="00BC0A84"/>
    <w:rsid w:val="00BC0CD7"/>
    <w:rsid w:val="00BC1E02"/>
    <w:rsid w:val="00BC22B9"/>
    <w:rsid w:val="00BC2465"/>
    <w:rsid w:val="00BC3174"/>
    <w:rsid w:val="00BC3DEF"/>
    <w:rsid w:val="00BC448C"/>
    <w:rsid w:val="00BC487C"/>
    <w:rsid w:val="00BC58FF"/>
    <w:rsid w:val="00BC6251"/>
    <w:rsid w:val="00BC6D94"/>
    <w:rsid w:val="00BC6DC6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BF7FB9"/>
    <w:rsid w:val="00C01C7B"/>
    <w:rsid w:val="00C0380A"/>
    <w:rsid w:val="00C0387D"/>
    <w:rsid w:val="00C05683"/>
    <w:rsid w:val="00C05938"/>
    <w:rsid w:val="00C0593E"/>
    <w:rsid w:val="00C05A45"/>
    <w:rsid w:val="00C07BE5"/>
    <w:rsid w:val="00C12E87"/>
    <w:rsid w:val="00C136CD"/>
    <w:rsid w:val="00C169C1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D90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26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1806"/>
    <w:rsid w:val="00C81D76"/>
    <w:rsid w:val="00C82FA1"/>
    <w:rsid w:val="00C85393"/>
    <w:rsid w:val="00C85ECE"/>
    <w:rsid w:val="00C86733"/>
    <w:rsid w:val="00C879DD"/>
    <w:rsid w:val="00C90D62"/>
    <w:rsid w:val="00C91B98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A7BC2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3D58"/>
    <w:rsid w:val="00CC4219"/>
    <w:rsid w:val="00CC61F3"/>
    <w:rsid w:val="00CC6E95"/>
    <w:rsid w:val="00CC784D"/>
    <w:rsid w:val="00CC7A5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480"/>
    <w:rsid w:val="00CF6987"/>
    <w:rsid w:val="00CF6CA8"/>
    <w:rsid w:val="00D01111"/>
    <w:rsid w:val="00D01138"/>
    <w:rsid w:val="00D0151E"/>
    <w:rsid w:val="00D02018"/>
    <w:rsid w:val="00D03213"/>
    <w:rsid w:val="00D03604"/>
    <w:rsid w:val="00D040C2"/>
    <w:rsid w:val="00D0455E"/>
    <w:rsid w:val="00D05402"/>
    <w:rsid w:val="00D05CA5"/>
    <w:rsid w:val="00D0626A"/>
    <w:rsid w:val="00D073AF"/>
    <w:rsid w:val="00D10913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534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D26"/>
    <w:rsid w:val="00D5275E"/>
    <w:rsid w:val="00D55743"/>
    <w:rsid w:val="00D56915"/>
    <w:rsid w:val="00D60285"/>
    <w:rsid w:val="00D603C4"/>
    <w:rsid w:val="00D615C0"/>
    <w:rsid w:val="00D62716"/>
    <w:rsid w:val="00D62AAE"/>
    <w:rsid w:val="00D62B96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6031"/>
    <w:rsid w:val="00D9744E"/>
    <w:rsid w:val="00D9772A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0CE"/>
    <w:rsid w:val="00DB52E3"/>
    <w:rsid w:val="00DB655B"/>
    <w:rsid w:val="00DB7A0A"/>
    <w:rsid w:val="00DC00F3"/>
    <w:rsid w:val="00DC08C8"/>
    <w:rsid w:val="00DC23B9"/>
    <w:rsid w:val="00DC4788"/>
    <w:rsid w:val="00DC5818"/>
    <w:rsid w:val="00DC6224"/>
    <w:rsid w:val="00DC7DC7"/>
    <w:rsid w:val="00DC7DD1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32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2A5"/>
    <w:rsid w:val="00E13368"/>
    <w:rsid w:val="00E13E58"/>
    <w:rsid w:val="00E148D3"/>
    <w:rsid w:val="00E1770F"/>
    <w:rsid w:val="00E20059"/>
    <w:rsid w:val="00E2092E"/>
    <w:rsid w:val="00E242DD"/>
    <w:rsid w:val="00E246FA"/>
    <w:rsid w:val="00E247A1"/>
    <w:rsid w:val="00E26223"/>
    <w:rsid w:val="00E263E4"/>
    <w:rsid w:val="00E2677D"/>
    <w:rsid w:val="00E26A41"/>
    <w:rsid w:val="00E26F80"/>
    <w:rsid w:val="00E27052"/>
    <w:rsid w:val="00E30068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685B"/>
    <w:rsid w:val="00E97C8B"/>
    <w:rsid w:val="00EA01DB"/>
    <w:rsid w:val="00EA2499"/>
    <w:rsid w:val="00EA2DAF"/>
    <w:rsid w:val="00EA5153"/>
    <w:rsid w:val="00EA52B4"/>
    <w:rsid w:val="00EA53A4"/>
    <w:rsid w:val="00EA5E72"/>
    <w:rsid w:val="00EA5F0A"/>
    <w:rsid w:val="00EA67E3"/>
    <w:rsid w:val="00EA6ABB"/>
    <w:rsid w:val="00EA6B9F"/>
    <w:rsid w:val="00EB0BD4"/>
    <w:rsid w:val="00EB1AB6"/>
    <w:rsid w:val="00EB277C"/>
    <w:rsid w:val="00EB306B"/>
    <w:rsid w:val="00EB325F"/>
    <w:rsid w:val="00EB36B4"/>
    <w:rsid w:val="00EB4668"/>
    <w:rsid w:val="00EB48F4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7B3"/>
    <w:rsid w:val="00EE3818"/>
    <w:rsid w:val="00EE3991"/>
    <w:rsid w:val="00EE3A0D"/>
    <w:rsid w:val="00EE3FF8"/>
    <w:rsid w:val="00EE514F"/>
    <w:rsid w:val="00EE59A1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4834"/>
    <w:rsid w:val="00F04A62"/>
    <w:rsid w:val="00F0700A"/>
    <w:rsid w:val="00F1073C"/>
    <w:rsid w:val="00F10A01"/>
    <w:rsid w:val="00F11B4F"/>
    <w:rsid w:val="00F1218D"/>
    <w:rsid w:val="00F135B1"/>
    <w:rsid w:val="00F141B8"/>
    <w:rsid w:val="00F14BB5"/>
    <w:rsid w:val="00F160E0"/>
    <w:rsid w:val="00F167BF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50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64A3A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474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5D5"/>
    <w:rsid w:val="00F97A8A"/>
    <w:rsid w:val="00FA100D"/>
    <w:rsid w:val="00FA2C8A"/>
    <w:rsid w:val="00FA5DBD"/>
    <w:rsid w:val="00FA6231"/>
    <w:rsid w:val="00FA640D"/>
    <w:rsid w:val="00FA6D4A"/>
    <w:rsid w:val="00FB03C5"/>
    <w:rsid w:val="00FB134D"/>
    <w:rsid w:val="00FB1459"/>
    <w:rsid w:val="00FB2470"/>
    <w:rsid w:val="00FB353C"/>
    <w:rsid w:val="00FB46FA"/>
    <w:rsid w:val="00FB57E6"/>
    <w:rsid w:val="00FB583E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9F1"/>
    <w:rsid w:val="00FE1B92"/>
    <w:rsid w:val="00FE329A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6D32-C4B1-45A2-9B68-AA39A1A4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4</Pages>
  <Words>2769</Words>
  <Characters>14482</Characters>
  <Application>Microsoft Office Word</Application>
  <DocSecurity>0</DocSecurity>
  <Lines>120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hätten es besser machen sollen - Teil 5/5 - Ein scheinbarer Glaubenskampf - Leseexemplar</vt:lpstr>
    </vt:vector>
  </TitlesOfParts>
  <Company/>
  <LinksUpToDate>false</LinksUpToDate>
  <CharactersWithSpaces>17217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hätten es besser machen sollen - Teil 5/5 - Ein scheinbarer Glaubenskampf - Leseexemplar</dc:title>
  <dc:creator>Jürg Birnstiel</dc:creator>
  <cp:lastModifiedBy>Me</cp:lastModifiedBy>
  <cp:revision>28</cp:revision>
  <cp:lastPrinted>2020-03-30T12:05:00Z</cp:lastPrinted>
  <dcterms:created xsi:type="dcterms:W3CDTF">2022-01-18T15:07:00Z</dcterms:created>
  <dcterms:modified xsi:type="dcterms:W3CDTF">2022-01-25T08:50:00Z</dcterms:modified>
</cp:coreProperties>
</file>