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6FDCE31E" w:rsidR="005C534C" w:rsidRPr="000D3202" w:rsidRDefault="005C534C" w:rsidP="002D6199">
      <w:pPr>
        <w:pStyle w:val="Titel"/>
        <w:rPr>
          <w:lang w:val="de-DE"/>
        </w:rPr>
      </w:pPr>
      <w:r w:rsidRPr="000D3202">
        <w:rPr>
          <w:lang w:val="de-DE"/>
        </w:rPr>
        <w:t>U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o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</w:t>
      </w:r>
    </w:p>
    <w:p w14:paraId="2E703101" w14:textId="77777777" w:rsidR="005C534C" w:rsidRPr="000D3202" w:rsidRDefault="005C534C" w:rsidP="002D6199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0F38B5AF" w:rsidR="005C534C" w:rsidRPr="000D3202" w:rsidRDefault="005C534C" w:rsidP="002D6199">
      <w:pPr>
        <w:jc w:val="center"/>
        <w:rPr>
          <w:rFonts w:ascii="Verdana" w:hAnsi="Verdana"/>
          <w:b/>
          <w:szCs w:val="21"/>
          <w:lang w:val="de-DE"/>
        </w:rPr>
      </w:pPr>
      <w:r w:rsidRPr="000D3202">
        <w:rPr>
          <w:rFonts w:ascii="Verdana" w:hAnsi="Verdana"/>
          <w:b/>
          <w:szCs w:val="21"/>
          <w:lang w:val="de-DE"/>
        </w:rPr>
        <w:t>Eine</w:t>
      </w:r>
      <w:r w:rsidR="00327F12">
        <w:rPr>
          <w:rFonts w:ascii="Verdana" w:hAnsi="Verdana"/>
          <w:b/>
          <w:szCs w:val="21"/>
          <w:lang w:val="de-DE"/>
        </w:rPr>
        <w:t xml:space="preserve"> </w:t>
      </w:r>
      <w:r w:rsidRPr="000D3202">
        <w:rPr>
          <w:rFonts w:ascii="Verdana" w:hAnsi="Verdana"/>
          <w:b/>
          <w:szCs w:val="21"/>
          <w:lang w:val="de-DE"/>
        </w:rPr>
        <w:t>Handreichung</w:t>
      </w:r>
      <w:r w:rsidR="00327F12">
        <w:rPr>
          <w:rFonts w:ascii="Verdana" w:hAnsi="Verdana"/>
          <w:b/>
          <w:szCs w:val="21"/>
          <w:lang w:val="de-DE"/>
        </w:rPr>
        <w:t xml:space="preserve"> </w:t>
      </w:r>
      <w:r w:rsidRPr="000D3202">
        <w:rPr>
          <w:rFonts w:ascii="Verdana" w:hAnsi="Verdana"/>
          <w:b/>
          <w:szCs w:val="21"/>
          <w:lang w:val="de-DE"/>
        </w:rPr>
        <w:t>für</w:t>
      </w:r>
      <w:r w:rsidR="00327F12">
        <w:rPr>
          <w:rFonts w:ascii="Verdana" w:hAnsi="Verdana"/>
          <w:b/>
          <w:szCs w:val="21"/>
          <w:lang w:val="de-DE"/>
        </w:rPr>
        <w:t xml:space="preserve"> </w:t>
      </w:r>
      <w:r w:rsidRPr="000D3202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0D3202" w:rsidRDefault="00F42190" w:rsidP="002D6199">
      <w:pPr>
        <w:jc w:val="center"/>
        <w:rPr>
          <w:szCs w:val="21"/>
          <w:lang w:val="de-DE"/>
        </w:rPr>
      </w:pPr>
      <w:r w:rsidRPr="000D3202">
        <w:rPr>
          <w:szCs w:val="21"/>
          <w:lang w:val="de-DE"/>
        </w:rPr>
        <w:t>___</w:t>
      </w:r>
      <w:r w:rsidR="005C534C" w:rsidRPr="000D3202">
        <w:rPr>
          <w:szCs w:val="21"/>
          <w:lang w:val="de-DE"/>
        </w:rPr>
        <w:t>___________________________________________________________</w:t>
      </w:r>
    </w:p>
    <w:p w14:paraId="6A7DCB48" w14:textId="77777777" w:rsidR="005C534C" w:rsidRPr="000D3202" w:rsidRDefault="005C534C" w:rsidP="002D6199">
      <w:pPr>
        <w:jc w:val="center"/>
        <w:rPr>
          <w:szCs w:val="21"/>
          <w:lang w:val="de-DE"/>
        </w:rPr>
      </w:pPr>
    </w:p>
    <w:p w14:paraId="49A7C4FC" w14:textId="76B800D2" w:rsidR="005E2BFF" w:rsidRPr="000D3202" w:rsidRDefault="00FC4707" w:rsidP="002D6199">
      <w:pPr>
        <w:jc w:val="center"/>
        <w:rPr>
          <w:i/>
          <w:iCs/>
          <w:sz w:val="24"/>
          <w:lang w:val="de-DE"/>
        </w:rPr>
      </w:pPr>
      <w:r w:rsidRPr="000D3202">
        <w:rPr>
          <w:i/>
          <w:iCs/>
          <w:sz w:val="24"/>
          <w:lang w:val="de-DE"/>
        </w:rPr>
        <w:t>Euer</w:t>
      </w:r>
      <w:r w:rsidR="00327F12">
        <w:rPr>
          <w:i/>
          <w:iCs/>
          <w:sz w:val="24"/>
          <w:lang w:val="de-DE"/>
        </w:rPr>
        <w:t xml:space="preserve"> </w:t>
      </w:r>
      <w:r w:rsidRPr="000D3202">
        <w:rPr>
          <w:i/>
          <w:iCs/>
          <w:sz w:val="24"/>
          <w:lang w:val="de-DE"/>
        </w:rPr>
        <w:t>Leben</w:t>
      </w:r>
      <w:r w:rsidR="00327F12">
        <w:rPr>
          <w:i/>
          <w:iCs/>
          <w:sz w:val="24"/>
          <w:lang w:val="de-DE"/>
        </w:rPr>
        <w:t xml:space="preserve"> </w:t>
      </w:r>
      <w:r w:rsidRPr="000D3202">
        <w:rPr>
          <w:i/>
          <w:iCs/>
          <w:sz w:val="24"/>
          <w:lang w:val="de-DE"/>
        </w:rPr>
        <w:t>ist</w:t>
      </w:r>
      <w:r w:rsidR="00327F12">
        <w:rPr>
          <w:i/>
          <w:iCs/>
          <w:sz w:val="24"/>
          <w:lang w:val="de-DE"/>
        </w:rPr>
        <w:t xml:space="preserve"> </w:t>
      </w:r>
      <w:r w:rsidRPr="000D3202">
        <w:rPr>
          <w:i/>
          <w:iCs/>
          <w:sz w:val="24"/>
          <w:lang w:val="de-DE"/>
        </w:rPr>
        <w:t>verborgen</w:t>
      </w:r>
      <w:r w:rsidR="00327F12">
        <w:rPr>
          <w:i/>
          <w:iCs/>
          <w:sz w:val="24"/>
          <w:lang w:val="de-DE"/>
        </w:rPr>
        <w:t xml:space="preserve"> </w:t>
      </w:r>
      <w:r w:rsidRPr="000D3202">
        <w:rPr>
          <w:i/>
          <w:iCs/>
          <w:sz w:val="24"/>
          <w:lang w:val="de-DE"/>
        </w:rPr>
        <w:t>worden</w:t>
      </w:r>
      <w:r w:rsidR="00327F12">
        <w:rPr>
          <w:i/>
          <w:iCs/>
          <w:sz w:val="24"/>
          <w:lang w:val="de-DE"/>
        </w:rPr>
        <w:t xml:space="preserve"> </w:t>
      </w:r>
      <w:r w:rsidRPr="000D3202">
        <w:rPr>
          <w:i/>
          <w:iCs/>
          <w:sz w:val="24"/>
          <w:lang w:val="de-DE"/>
        </w:rPr>
        <w:t>zusammen</w:t>
      </w:r>
      <w:r w:rsidR="00327F12">
        <w:rPr>
          <w:i/>
          <w:iCs/>
          <w:sz w:val="24"/>
          <w:lang w:val="de-DE"/>
        </w:rPr>
        <w:t xml:space="preserve"> </w:t>
      </w:r>
      <w:r w:rsidRPr="000D3202">
        <w:rPr>
          <w:i/>
          <w:iCs/>
          <w:sz w:val="24"/>
          <w:lang w:val="de-DE"/>
        </w:rPr>
        <w:t>mit</w:t>
      </w:r>
      <w:r w:rsidR="00327F12">
        <w:rPr>
          <w:i/>
          <w:iCs/>
          <w:sz w:val="24"/>
          <w:lang w:val="de-DE"/>
        </w:rPr>
        <w:t xml:space="preserve"> </w:t>
      </w:r>
      <w:r w:rsidRPr="000D3202">
        <w:rPr>
          <w:i/>
          <w:iCs/>
          <w:sz w:val="24"/>
          <w:lang w:val="de-DE"/>
        </w:rPr>
        <w:t>Christus</w:t>
      </w:r>
      <w:r w:rsidR="00327F12">
        <w:rPr>
          <w:i/>
          <w:iCs/>
          <w:sz w:val="24"/>
          <w:lang w:val="de-DE"/>
        </w:rPr>
        <w:t xml:space="preserve"> </w:t>
      </w:r>
      <w:r w:rsidRPr="000D3202">
        <w:rPr>
          <w:i/>
          <w:iCs/>
          <w:sz w:val="24"/>
          <w:lang w:val="de-DE"/>
        </w:rPr>
        <w:t>in</w:t>
      </w:r>
      <w:r w:rsidR="00327F12">
        <w:rPr>
          <w:i/>
          <w:iCs/>
          <w:sz w:val="24"/>
          <w:lang w:val="de-DE"/>
        </w:rPr>
        <w:t xml:space="preserve"> </w:t>
      </w:r>
      <w:r w:rsidRPr="000D3202">
        <w:rPr>
          <w:i/>
          <w:iCs/>
          <w:sz w:val="24"/>
          <w:lang w:val="de-DE"/>
        </w:rPr>
        <w:t>Gott.</w:t>
      </w:r>
    </w:p>
    <w:p w14:paraId="4A578CA1" w14:textId="582C07B4" w:rsidR="00206F59" w:rsidRPr="000D3202" w:rsidRDefault="005E2BFF" w:rsidP="002D6199">
      <w:pPr>
        <w:jc w:val="center"/>
        <w:rPr>
          <w:rFonts w:cs="Arial"/>
          <w:i/>
          <w:color w:val="0432FF"/>
          <w:sz w:val="24"/>
          <w:lang w:val="de-DE"/>
        </w:rPr>
      </w:pPr>
      <w:r w:rsidRPr="000D3202">
        <w:rPr>
          <w:rFonts w:cs="Arial"/>
          <w:i/>
          <w:color w:val="0432FF"/>
          <w:sz w:val="24"/>
          <w:lang w:val="de-DE"/>
        </w:rPr>
        <w:t>Kolosser</w:t>
      </w:r>
      <w:r w:rsidR="00327F12">
        <w:rPr>
          <w:rFonts w:cs="Arial"/>
          <w:i/>
          <w:color w:val="0432FF"/>
          <w:sz w:val="24"/>
          <w:lang w:val="de-DE"/>
        </w:rPr>
        <w:t xml:space="preserve"> </w:t>
      </w:r>
      <w:r w:rsidRPr="000D3202">
        <w:rPr>
          <w:rFonts w:cs="Arial"/>
          <w:i/>
          <w:color w:val="0432FF"/>
          <w:sz w:val="24"/>
          <w:lang w:val="de-DE"/>
        </w:rPr>
        <w:t>3</w:t>
      </w:r>
      <w:r w:rsidR="00327F12">
        <w:rPr>
          <w:rFonts w:cs="Arial"/>
          <w:i/>
          <w:color w:val="0432FF"/>
          <w:sz w:val="24"/>
          <w:lang w:val="de-DE"/>
        </w:rPr>
        <w:t>, 3</w:t>
      </w:r>
    </w:p>
    <w:p w14:paraId="77FF2D79" w14:textId="1BBADBCD" w:rsidR="005C534C" w:rsidRPr="000D3202" w:rsidRDefault="005C534C" w:rsidP="002D6199">
      <w:pPr>
        <w:jc w:val="center"/>
        <w:rPr>
          <w:i/>
          <w:szCs w:val="21"/>
          <w:lang w:val="de-DE"/>
        </w:rPr>
      </w:pPr>
      <w:r w:rsidRPr="000D3202">
        <w:rPr>
          <w:i/>
          <w:szCs w:val="21"/>
          <w:lang w:val="de-DE"/>
        </w:rPr>
        <w:t>____________</w:t>
      </w:r>
      <w:r w:rsidR="00F42190" w:rsidRPr="000D3202">
        <w:rPr>
          <w:i/>
          <w:szCs w:val="21"/>
          <w:lang w:val="de-DE"/>
        </w:rPr>
        <w:t>_______</w:t>
      </w:r>
      <w:r w:rsidRPr="000D3202">
        <w:rPr>
          <w:i/>
          <w:szCs w:val="21"/>
          <w:lang w:val="de-DE"/>
        </w:rPr>
        <w:t>__________</w:t>
      </w:r>
      <w:r w:rsidR="00706EF6" w:rsidRPr="000D3202">
        <w:rPr>
          <w:i/>
          <w:szCs w:val="21"/>
          <w:lang w:val="de-DE"/>
        </w:rPr>
        <w:t>_______</w:t>
      </w:r>
      <w:r w:rsidRPr="000D3202">
        <w:rPr>
          <w:i/>
          <w:szCs w:val="21"/>
          <w:lang w:val="de-DE"/>
        </w:rPr>
        <w:t>__________</w:t>
      </w:r>
      <w:r w:rsidR="00706EF6" w:rsidRPr="000D3202">
        <w:rPr>
          <w:i/>
          <w:szCs w:val="21"/>
          <w:lang w:val="de-DE"/>
        </w:rPr>
        <w:t>____________________</w:t>
      </w:r>
    </w:p>
    <w:p w14:paraId="13808295" w14:textId="77777777" w:rsidR="005C534C" w:rsidRPr="000D3202" w:rsidRDefault="005C534C" w:rsidP="002D6199">
      <w:pPr>
        <w:jc w:val="center"/>
        <w:rPr>
          <w:szCs w:val="21"/>
          <w:lang w:val="de-DE"/>
        </w:rPr>
      </w:pPr>
    </w:p>
    <w:p w14:paraId="4EBAF8CF" w14:textId="6AAAF953" w:rsidR="00BE1260" w:rsidRPr="000D3202" w:rsidRDefault="00C2196C" w:rsidP="002D6199">
      <w:pPr>
        <w:jc w:val="center"/>
        <w:rPr>
          <w:szCs w:val="21"/>
          <w:lang w:val="de-DE"/>
        </w:rPr>
      </w:pPr>
      <w:r w:rsidRPr="000D3202">
        <w:rPr>
          <w:szCs w:val="21"/>
          <w:lang w:val="de-DE"/>
        </w:rPr>
        <w:t>Nr.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1</w:t>
      </w:r>
      <w:r w:rsidR="005E2BFF" w:rsidRPr="000D3202">
        <w:rPr>
          <w:szCs w:val="21"/>
          <w:lang w:val="de-DE"/>
        </w:rPr>
        <w:t>2</w:t>
      </w:r>
      <w:r w:rsidR="00894CD2" w:rsidRPr="000D3202">
        <w:rPr>
          <w:szCs w:val="21"/>
          <w:lang w:val="de-DE"/>
        </w:rPr>
        <w:t>3</w:t>
      </w:r>
      <w:r w:rsidR="007E1F4D" w:rsidRPr="000D3202">
        <w:rPr>
          <w:szCs w:val="21"/>
          <w:lang w:val="de-DE"/>
        </w:rPr>
        <w:t>:</w:t>
      </w:r>
      <w:r w:rsidR="00327F12">
        <w:rPr>
          <w:szCs w:val="21"/>
          <w:lang w:val="de-DE"/>
        </w:rPr>
        <w:t xml:space="preserve"> </w:t>
      </w:r>
      <w:r w:rsidR="00894CD2" w:rsidRPr="000D3202">
        <w:rPr>
          <w:szCs w:val="21"/>
          <w:lang w:val="de-DE"/>
        </w:rPr>
        <w:t>Juli</w:t>
      </w:r>
      <w:r w:rsidR="0035202E" w:rsidRPr="000D3202">
        <w:rPr>
          <w:szCs w:val="21"/>
          <w:lang w:val="de-DE"/>
        </w:rPr>
        <w:t>,</w:t>
      </w:r>
      <w:r w:rsidR="00327F12">
        <w:rPr>
          <w:szCs w:val="21"/>
          <w:lang w:val="de-DE"/>
        </w:rPr>
        <w:t xml:space="preserve"> </w:t>
      </w:r>
      <w:r w:rsidR="00894CD2" w:rsidRPr="000D3202">
        <w:rPr>
          <w:szCs w:val="21"/>
          <w:lang w:val="de-DE"/>
        </w:rPr>
        <w:t>August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20</w:t>
      </w:r>
      <w:r w:rsidR="005E2BFF" w:rsidRPr="000D3202">
        <w:rPr>
          <w:szCs w:val="21"/>
          <w:lang w:val="de-DE"/>
        </w:rPr>
        <w:t>20</w:t>
      </w:r>
    </w:p>
    <w:p w14:paraId="5E4C33E6" w14:textId="77777777" w:rsidR="00384F82" w:rsidRPr="000D3202" w:rsidRDefault="00384F82" w:rsidP="002D6199">
      <w:pPr>
        <w:jc w:val="center"/>
        <w:rPr>
          <w:szCs w:val="21"/>
          <w:lang w:val="de-DE"/>
        </w:rPr>
      </w:pPr>
    </w:p>
    <w:p w14:paraId="5F913E45" w14:textId="1E82B242" w:rsidR="00BB6826" w:rsidRPr="000D3202" w:rsidRDefault="00BB6826" w:rsidP="00BB6826">
      <w:pPr>
        <w:pStyle w:val="Titel"/>
        <w:rPr>
          <w:lang w:val="de-DE"/>
        </w:rPr>
      </w:pPr>
      <w:r w:rsidRPr="000D3202">
        <w:rPr>
          <w:lang w:val="de-DE"/>
        </w:rPr>
        <w:t>Hilfen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zur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Bewährung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Glaubensprüfungen</w:t>
      </w:r>
    </w:p>
    <w:p w14:paraId="620EBB1A" w14:textId="6D7C5935" w:rsidR="00BB6826" w:rsidRPr="000D3202" w:rsidRDefault="00BB6826" w:rsidP="00BB6826">
      <w:pPr>
        <w:pStyle w:val="Titel"/>
        <w:rPr>
          <w:lang w:val="de-DE"/>
        </w:rPr>
      </w:pPr>
      <w:r w:rsidRPr="000D3202">
        <w:rPr>
          <w:lang w:val="de-DE"/>
        </w:rPr>
        <w:t>–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Jakobusbrief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(</w:t>
      </w:r>
      <w:r w:rsidR="00327F12">
        <w:rPr>
          <w:lang w:val="de-DE"/>
        </w:rPr>
        <w:t>7</w:t>
      </w:r>
      <w:r w:rsidRPr="000D3202">
        <w:rPr>
          <w:lang w:val="de-DE"/>
        </w:rPr>
        <w:t>)</w:t>
      </w:r>
    </w:p>
    <w:p w14:paraId="6A2CACB5" w14:textId="77777777" w:rsidR="00BB6826" w:rsidRPr="000D3202" w:rsidRDefault="00BB6826" w:rsidP="00BB6826">
      <w:pPr>
        <w:jc w:val="both"/>
        <w:rPr>
          <w:sz w:val="10"/>
          <w:szCs w:val="10"/>
          <w:lang w:val="de-DE"/>
        </w:rPr>
      </w:pPr>
    </w:p>
    <w:p w14:paraId="4EEA9AE8" w14:textId="47F41F63" w:rsidR="00BB6826" w:rsidRPr="000D3202" w:rsidRDefault="00327F12" w:rsidP="00BB6826">
      <w:pPr>
        <w:pStyle w:val="Titel"/>
        <w:jc w:val="both"/>
        <w:rPr>
          <w:sz w:val="22"/>
          <w:lang w:val="de-DE"/>
        </w:rPr>
        <w:sectPr w:rsidR="00BB6826" w:rsidRPr="000D3202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18D1BEA1" w14:textId="3EF7E8C6" w:rsidR="008C2812" w:rsidRDefault="008C2812" w:rsidP="008C2812">
      <w:pPr>
        <w:rPr>
          <w:i/>
          <w:iCs/>
          <w:lang w:val="de-DE"/>
        </w:rPr>
      </w:pPr>
      <w:r>
        <w:rPr>
          <w:i/>
          <w:iCs/>
          <w:lang w:val="de-DE"/>
        </w:rPr>
        <w:lastRenderedPageBreak/>
        <w:t>(Fortsetzung</w:t>
      </w:r>
      <w:r w:rsidR="00327F12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von</w:t>
      </w:r>
      <w:r w:rsidR="00327F12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der</w:t>
      </w:r>
      <w:r w:rsidR="00327F12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vorigen</w:t>
      </w:r>
      <w:r w:rsidR="00327F12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Nummer)</w:t>
      </w:r>
    </w:p>
    <w:p w14:paraId="08095CB3" w14:textId="77777777" w:rsidR="008C2812" w:rsidRPr="000D3202" w:rsidRDefault="008C2812" w:rsidP="008C2812">
      <w:pPr>
        <w:rPr>
          <w:i/>
          <w:iCs/>
          <w:lang w:val="de-DE"/>
        </w:rPr>
      </w:pPr>
    </w:p>
    <w:p w14:paraId="1E1E16C5" w14:textId="16B86EAF" w:rsidR="00BB6826" w:rsidRPr="000D3202" w:rsidRDefault="00BB6826" w:rsidP="00BB6826">
      <w:pPr>
        <w:rPr>
          <w:i/>
          <w:lang w:val="de-DE"/>
        </w:rPr>
      </w:pPr>
      <w:bookmarkStart w:id="0" w:name="_GoBack"/>
      <w:r w:rsidRPr="000D3202">
        <w:rPr>
          <w:i/>
          <w:lang w:val="de-DE"/>
        </w:rPr>
        <w:t>Der</w:t>
      </w:r>
      <w:r w:rsidR="00327F12">
        <w:rPr>
          <w:i/>
          <w:lang w:val="de-DE"/>
        </w:rPr>
        <w:t xml:space="preserve"> </w:t>
      </w:r>
      <w:r w:rsidRPr="000D3202">
        <w:rPr>
          <w:i/>
          <w:lang w:val="de-DE"/>
        </w:rPr>
        <w:t>Jakobusbrief</w:t>
      </w:r>
      <w:r w:rsidR="00327F12">
        <w:rPr>
          <w:i/>
          <w:lang w:val="de-DE"/>
        </w:rPr>
        <w:t xml:space="preserve"> </w:t>
      </w:r>
      <w:r w:rsidRPr="000D3202">
        <w:rPr>
          <w:i/>
          <w:lang w:val="de-DE"/>
        </w:rPr>
        <w:t>(Überblick)</w:t>
      </w:r>
      <w:r w:rsidR="00327F12">
        <w:rPr>
          <w:i/>
          <w:lang w:val="de-DE"/>
        </w:rPr>
        <w:t xml:space="preserve"> </w:t>
      </w:r>
    </w:p>
    <w:p w14:paraId="035C4C8D" w14:textId="684A705C" w:rsidR="00BB6826" w:rsidRPr="000D3202" w:rsidRDefault="00BB6826" w:rsidP="00BB6826">
      <w:pPr>
        <w:rPr>
          <w:i/>
          <w:sz w:val="20"/>
          <w:lang w:val="de-DE"/>
        </w:rPr>
      </w:pPr>
      <w:r w:rsidRPr="000D3202">
        <w:rPr>
          <w:i/>
          <w:sz w:val="20"/>
          <w:lang w:val="de-DE"/>
        </w:rPr>
        <w:t>A.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Hilfen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in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allerlei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Versuchungen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und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Prüfungen: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1</w:t>
      </w:r>
      <w:r w:rsidR="00327F12">
        <w:rPr>
          <w:i/>
          <w:sz w:val="20"/>
          <w:lang w:val="de-DE"/>
        </w:rPr>
        <w:t>, 2</w:t>
      </w:r>
      <w:r w:rsidRPr="000D3202">
        <w:rPr>
          <w:i/>
          <w:sz w:val="20"/>
          <w:lang w:val="de-DE"/>
        </w:rPr>
        <w:t>-27</w:t>
      </w:r>
    </w:p>
    <w:p w14:paraId="06F16D8E" w14:textId="60721DEF" w:rsidR="00BB6826" w:rsidRPr="000D3202" w:rsidRDefault="00BB6826" w:rsidP="00BB6826">
      <w:pPr>
        <w:rPr>
          <w:i/>
          <w:sz w:val="20"/>
          <w:lang w:val="de-DE"/>
        </w:rPr>
      </w:pPr>
      <w:r w:rsidRPr="000D3202">
        <w:rPr>
          <w:i/>
          <w:sz w:val="20"/>
          <w:lang w:val="de-DE"/>
        </w:rPr>
        <w:t>B.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Über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den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Glauben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und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seine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Frucht: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2</w:t>
      </w:r>
      <w:r w:rsidR="00327F12">
        <w:rPr>
          <w:i/>
          <w:sz w:val="20"/>
          <w:lang w:val="de-DE"/>
        </w:rPr>
        <w:t>, 1</w:t>
      </w:r>
      <w:r w:rsidRPr="000D3202">
        <w:rPr>
          <w:i/>
          <w:sz w:val="20"/>
          <w:lang w:val="de-DE"/>
        </w:rPr>
        <w:t>-26</w:t>
      </w:r>
    </w:p>
    <w:p w14:paraId="77049A21" w14:textId="544DAD2F" w:rsidR="00BB6826" w:rsidRPr="000D3202" w:rsidRDefault="00BB6826" w:rsidP="00BB6826">
      <w:pPr>
        <w:rPr>
          <w:i/>
          <w:sz w:val="20"/>
          <w:lang w:val="de-DE"/>
        </w:rPr>
      </w:pPr>
      <w:r w:rsidRPr="000D3202">
        <w:rPr>
          <w:i/>
          <w:sz w:val="20"/>
          <w:lang w:val="de-DE"/>
        </w:rPr>
        <w:t>C.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Über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das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Reden:</w:t>
      </w:r>
      <w:r w:rsidR="00327F12">
        <w:rPr>
          <w:i/>
          <w:sz w:val="20"/>
          <w:lang w:val="de-DE"/>
        </w:rPr>
        <w:t xml:space="preserve"> </w:t>
      </w:r>
      <w:r w:rsidRPr="000D3202">
        <w:rPr>
          <w:i/>
          <w:sz w:val="20"/>
          <w:lang w:val="de-DE"/>
        </w:rPr>
        <w:t>3</w:t>
      </w:r>
      <w:r w:rsidR="00327F12">
        <w:rPr>
          <w:i/>
          <w:sz w:val="20"/>
          <w:lang w:val="de-DE"/>
        </w:rPr>
        <w:t>, 1</w:t>
      </w:r>
      <w:r w:rsidRPr="000D3202">
        <w:rPr>
          <w:i/>
          <w:sz w:val="20"/>
          <w:lang w:val="de-DE"/>
        </w:rPr>
        <w:t>-18</w:t>
      </w:r>
    </w:p>
    <w:p w14:paraId="55F41EA7" w14:textId="02424852" w:rsidR="00BB6826" w:rsidRDefault="00BB6826" w:rsidP="00894CD2">
      <w:pPr>
        <w:rPr>
          <w:i/>
          <w:iCs/>
          <w:lang w:val="de-DE"/>
        </w:rPr>
      </w:pPr>
      <w:r w:rsidRPr="000D3202">
        <w:rPr>
          <w:i/>
          <w:iCs/>
          <w:lang w:val="de-DE"/>
        </w:rPr>
        <w:t>D.</w:t>
      </w:r>
      <w:r w:rsidR="00327F12">
        <w:rPr>
          <w:i/>
          <w:iCs/>
          <w:lang w:val="de-DE"/>
        </w:rPr>
        <w:t xml:space="preserve"> </w:t>
      </w:r>
      <w:r w:rsidRPr="000D3202">
        <w:rPr>
          <w:i/>
          <w:iCs/>
          <w:lang w:val="de-DE"/>
        </w:rPr>
        <w:t>Über</w:t>
      </w:r>
      <w:r w:rsidR="00327F12">
        <w:rPr>
          <w:i/>
          <w:iCs/>
          <w:lang w:val="de-DE"/>
        </w:rPr>
        <w:t xml:space="preserve"> </w:t>
      </w:r>
      <w:r w:rsidRPr="000D3202">
        <w:rPr>
          <w:i/>
          <w:iCs/>
          <w:lang w:val="de-DE"/>
        </w:rPr>
        <w:t>das</w:t>
      </w:r>
      <w:r w:rsidR="00327F12">
        <w:rPr>
          <w:i/>
          <w:iCs/>
          <w:lang w:val="de-DE"/>
        </w:rPr>
        <w:t xml:space="preserve"> </w:t>
      </w:r>
      <w:r w:rsidRPr="000D3202">
        <w:rPr>
          <w:i/>
          <w:iCs/>
          <w:lang w:val="de-DE"/>
        </w:rPr>
        <w:t>Begehren:</w:t>
      </w:r>
      <w:r w:rsidR="00327F12">
        <w:rPr>
          <w:i/>
          <w:iCs/>
          <w:lang w:val="de-DE"/>
        </w:rPr>
        <w:t xml:space="preserve"> </w:t>
      </w:r>
      <w:r w:rsidRPr="000D3202">
        <w:rPr>
          <w:i/>
          <w:iCs/>
          <w:lang w:val="de-DE"/>
        </w:rPr>
        <w:t>4</w:t>
      </w:r>
      <w:r w:rsidR="00327F12">
        <w:rPr>
          <w:i/>
          <w:iCs/>
          <w:lang w:val="de-DE"/>
        </w:rPr>
        <w:t>, 1</w:t>
      </w:r>
      <w:r w:rsidRPr="000D3202">
        <w:rPr>
          <w:i/>
          <w:iCs/>
          <w:lang w:val="de-DE"/>
        </w:rPr>
        <w:t>-10</w:t>
      </w:r>
    </w:p>
    <w:p w14:paraId="3E56B7F3" w14:textId="4F7F7E5B" w:rsidR="00CA3D84" w:rsidRPr="000D3202" w:rsidRDefault="00CA3D84" w:rsidP="008C2812">
      <w:pPr>
        <w:pStyle w:val="berschrift2"/>
        <w:rPr>
          <w:lang w:val="de-DE"/>
        </w:rPr>
      </w:pPr>
      <w:r w:rsidRPr="000D3202">
        <w:rPr>
          <w:lang w:val="de-DE"/>
        </w:rPr>
        <w:t>E.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Hilfen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für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praktischen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L</w:t>
      </w:r>
      <w:r w:rsidRPr="000D3202">
        <w:rPr>
          <w:lang w:val="de-DE"/>
        </w:rPr>
        <w:t>e</w:t>
      </w:r>
      <w:r w:rsidRPr="000D3202">
        <w:rPr>
          <w:lang w:val="de-DE"/>
        </w:rPr>
        <w:t>benswandel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(Die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zehn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Worte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J</w:t>
      </w:r>
      <w:r w:rsidRPr="000D3202">
        <w:rPr>
          <w:lang w:val="de-DE"/>
        </w:rPr>
        <w:t>a</w:t>
      </w:r>
      <w:r w:rsidRPr="000D3202">
        <w:rPr>
          <w:lang w:val="de-DE"/>
        </w:rPr>
        <w:t>kobus):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4</w:t>
      </w:r>
      <w:r w:rsidR="00327F12">
        <w:rPr>
          <w:lang w:val="de-DE"/>
        </w:rPr>
        <w:t>, 1</w:t>
      </w:r>
      <w:r w:rsidRPr="000D3202">
        <w:rPr>
          <w:lang w:val="de-DE"/>
        </w:rPr>
        <w:t>1-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5</w:t>
      </w:r>
      <w:r w:rsidR="00327F12">
        <w:rPr>
          <w:lang w:val="de-DE"/>
        </w:rPr>
        <w:t>, 2</w:t>
      </w:r>
      <w:r w:rsidRPr="000D3202">
        <w:rPr>
          <w:lang w:val="de-DE"/>
        </w:rPr>
        <w:t>0</w:t>
      </w:r>
    </w:p>
    <w:p w14:paraId="1FDBB1A2" w14:textId="22E9E281" w:rsidR="00CA3D84" w:rsidRPr="000D3202" w:rsidRDefault="00CA3D84" w:rsidP="00CA3D84">
      <w:pPr>
        <w:rPr>
          <w:i/>
          <w:iCs/>
          <w:szCs w:val="21"/>
          <w:lang w:val="de-DE"/>
        </w:rPr>
      </w:pPr>
      <w:r w:rsidRPr="000D3202">
        <w:rPr>
          <w:i/>
          <w:iCs/>
          <w:szCs w:val="21"/>
          <w:lang w:val="de-DE"/>
        </w:rPr>
        <w:t>1.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Nicht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den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anderen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richten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4</w:t>
      </w:r>
      <w:r w:rsidR="00327F12">
        <w:rPr>
          <w:i/>
          <w:iCs/>
          <w:szCs w:val="21"/>
          <w:lang w:val="de-DE"/>
        </w:rPr>
        <w:t>, 1</w:t>
      </w:r>
      <w:r w:rsidRPr="000D3202">
        <w:rPr>
          <w:i/>
          <w:iCs/>
          <w:szCs w:val="21"/>
          <w:lang w:val="de-DE"/>
        </w:rPr>
        <w:t>1.12</w:t>
      </w:r>
    </w:p>
    <w:p w14:paraId="4A3A4AD9" w14:textId="6D23B5D9" w:rsidR="00CA3D84" w:rsidRPr="000D3202" w:rsidRDefault="00CA3D84" w:rsidP="00CA3D84">
      <w:pPr>
        <w:rPr>
          <w:i/>
          <w:iCs/>
          <w:szCs w:val="21"/>
          <w:lang w:val="de-DE"/>
        </w:rPr>
      </w:pPr>
      <w:r w:rsidRPr="000D3202">
        <w:rPr>
          <w:i/>
          <w:iCs/>
          <w:szCs w:val="21"/>
          <w:lang w:val="de-DE"/>
        </w:rPr>
        <w:t>2.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Sich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nicht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selbst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überschätzen</w:t>
      </w:r>
      <w:r w:rsidR="00327F12">
        <w:rPr>
          <w:i/>
          <w:iCs/>
          <w:szCs w:val="21"/>
          <w:lang w:val="de-DE"/>
        </w:rPr>
        <w:t xml:space="preserve"> </w:t>
      </w:r>
      <w:r w:rsidR="00E52500" w:rsidRPr="000D3202">
        <w:rPr>
          <w:i/>
          <w:iCs/>
          <w:szCs w:val="21"/>
          <w:lang w:val="de-DE"/>
        </w:rPr>
        <w:t>(Zukunftspläne)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4</w:t>
      </w:r>
      <w:r w:rsidR="00327F12">
        <w:rPr>
          <w:i/>
          <w:iCs/>
          <w:szCs w:val="21"/>
          <w:lang w:val="de-DE"/>
        </w:rPr>
        <w:t>, 1</w:t>
      </w:r>
      <w:r w:rsidRPr="000D3202">
        <w:rPr>
          <w:i/>
          <w:iCs/>
          <w:szCs w:val="21"/>
          <w:lang w:val="de-DE"/>
        </w:rPr>
        <w:t>3-17</w:t>
      </w:r>
    </w:p>
    <w:p w14:paraId="39564D1C" w14:textId="54560C1C" w:rsidR="00CA3D84" w:rsidRPr="000D3202" w:rsidRDefault="00CA3D84" w:rsidP="00CA3D84">
      <w:pPr>
        <w:rPr>
          <w:i/>
          <w:iCs/>
          <w:szCs w:val="21"/>
          <w:lang w:val="de-DE"/>
        </w:rPr>
      </w:pPr>
      <w:r w:rsidRPr="000D3202">
        <w:rPr>
          <w:i/>
          <w:iCs/>
          <w:szCs w:val="21"/>
          <w:lang w:val="de-DE"/>
        </w:rPr>
        <w:t>3.</w:t>
      </w:r>
      <w:r w:rsidR="00327F12">
        <w:rPr>
          <w:i/>
          <w:iCs/>
          <w:szCs w:val="21"/>
          <w:lang w:val="de-DE"/>
        </w:rPr>
        <w:t xml:space="preserve"> </w:t>
      </w:r>
      <w:proofErr w:type="spellStart"/>
      <w:r w:rsidRPr="000D3202">
        <w:rPr>
          <w:i/>
          <w:iCs/>
          <w:szCs w:val="21"/>
          <w:lang w:val="de-DE"/>
        </w:rPr>
        <w:t>Weheruf</w:t>
      </w:r>
      <w:proofErr w:type="spellEnd"/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über</w:t>
      </w:r>
      <w:r w:rsidR="00327F12">
        <w:rPr>
          <w:i/>
          <w:iCs/>
          <w:szCs w:val="21"/>
          <w:lang w:val="de-DE"/>
        </w:rPr>
        <w:t xml:space="preserve"> </w:t>
      </w:r>
      <w:r w:rsidR="00E52500" w:rsidRPr="000D3202">
        <w:rPr>
          <w:i/>
          <w:iCs/>
          <w:szCs w:val="21"/>
          <w:lang w:val="de-DE"/>
        </w:rPr>
        <w:t>solche</w:t>
      </w:r>
      <w:r w:rsidRPr="000D3202">
        <w:rPr>
          <w:i/>
          <w:iCs/>
          <w:szCs w:val="21"/>
          <w:lang w:val="de-DE"/>
        </w:rPr>
        <w:t>,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die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für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sich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selbst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leben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5</w:t>
      </w:r>
      <w:r w:rsidR="00327F12">
        <w:rPr>
          <w:i/>
          <w:iCs/>
          <w:szCs w:val="21"/>
          <w:lang w:val="de-DE"/>
        </w:rPr>
        <w:t>, 1</w:t>
      </w:r>
      <w:r w:rsidRPr="000D3202">
        <w:rPr>
          <w:i/>
          <w:iCs/>
          <w:szCs w:val="21"/>
          <w:lang w:val="de-DE"/>
        </w:rPr>
        <w:t>-</w:t>
      </w:r>
      <w:r w:rsidR="00217900" w:rsidRPr="000D3202">
        <w:rPr>
          <w:i/>
          <w:iCs/>
          <w:szCs w:val="21"/>
          <w:lang w:val="de-DE"/>
        </w:rPr>
        <w:t>6</w:t>
      </w:r>
    </w:p>
    <w:p w14:paraId="4011748C" w14:textId="2903556D" w:rsidR="00CA3D84" w:rsidRPr="000D3202" w:rsidRDefault="00CA3D84" w:rsidP="00CA3D84">
      <w:pPr>
        <w:rPr>
          <w:i/>
          <w:iCs/>
          <w:szCs w:val="21"/>
          <w:lang w:val="de-DE"/>
        </w:rPr>
      </w:pPr>
      <w:r w:rsidRPr="000D3202">
        <w:rPr>
          <w:i/>
          <w:iCs/>
          <w:szCs w:val="21"/>
          <w:lang w:val="de-DE"/>
        </w:rPr>
        <w:t>4.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Aufruf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zu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Langmut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5</w:t>
      </w:r>
      <w:r w:rsidR="00327F12">
        <w:rPr>
          <w:i/>
          <w:iCs/>
          <w:szCs w:val="21"/>
          <w:lang w:val="de-DE"/>
        </w:rPr>
        <w:t>, 7</w:t>
      </w:r>
      <w:r w:rsidRPr="000D3202">
        <w:rPr>
          <w:i/>
          <w:iCs/>
          <w:szCs w:val="21"/>
          <w:lang w:val="de-DE"/>
        </w:rPr>
        <w:t>.8</w:t>
      </w:r>
    </w:p>
    <w:p w14:paraId="61E728C9" w14:textId="755DA259" w:rsidR="00CA3D84" w:rsidRPr="000D3202" w:rsidRDefault="00CA3D84" w:rsidP="00CA3D84">
      <w:pPr>
        <w:rPr>
          <w:i/>
          <w:iCs/>
          <w:szCs w:val="21"/>
          <w:lang w:val="de-DE"/>
        </w:rPr>
      </w:pPr>
      <w:r w:rsidRPr="000D3202">
        <w:rPr>
          <w:i/>
          <w:iCs/>
          <w:szCs w:val="21"/>
          <w:lang w:val="de-DE"/>
        </w:rPr>
        <w:t>5.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Nicht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gegeneinander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seufzen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5</w:t>
      </w:r>
      <w:r w:rsidR="00327F12">
        <w:rPr>
          <w:i/>
          <w:iCs/>
          <w:szCs w:val="21"/>
          <w:lang w:val="de-DE"/>
        </w:rPr>
        <w:t>, 9</w:t>
      </w:r>
      <w:r w:rsidRPr="000D3202">
        <w:rPr>
          <w:i/>
          <w:iCs/>
          <w:szCs w:val="21"/>
          <w:lang w:val="de-DE"/>
        </w:rPr>
        <w:t>-11</w:t>
      </w:r>
    </w:p>
    <w:p w14:paraId="7C149563" w14:textId="2C29D8FA" w:rsidR="00CA3D84" w:rsidRPr="000D3202" w:rsidRDefault="00CA3D84" w:rsidP="00CA3D84">
      <w:pPr>
        <w:rPr>
          <w:i/>
          <w:iCs/>
          <w:szCs w:val="21"/>
          <w:lang w:val="de-DE"/>
        </w:rPr>
      </w:pPr>
      <w:r w:rsidRPr="000D3202">
        <w:rPr>
          <w:i/>
          <w:iCs/>
          <w:szCs w:val="21"/>
          <w:lang w:val="de-DE"/>
        </w:rPr>
        <w:t>6.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Nicht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schwören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5</w:t>
      </w:r>
      <w:r w:rsidR="00327F12">
        <w:rPr>
          <w:i/>
          <w:iCs/>
          <w:szCs w:val="21"/>
          <w:lang w:val="de-DE"/>
        </w:rPr>
        <w:t>, 1</w:t>
      </w:r>
      <w:r w:rsidRPr="000D3202">
        <w:rPr>
          <w:i/>
          <w:iCs/>
          <w:szCs w:val="21"/>
          <w:lang w:val="de-DE"/>
        </w:rPr>
        <w:t>2</w:t>
      </w:r>
    </w:p>
    <w:p w14:paraId="3CB3E629" w14:textId="2B0D8AAF" w:rsidR="00CA3D84" w:rsidRPr="000D3202" w:rsidRDefault="00CA3D84" w:rsidP="00CA3D84">
      <w:pPr>
        <w:rPr>
          <w:i/>
          <w:iCs/>
          <w:szCs w:val="21"/>
          <w:lang w:val="de-DE"/>
        </w:rPr>
      </w:pPr>
      <w:r w:rsidRPr="000D3202">
        <w:rPr>
          <w:i/>
          <w:iCs/>
          <w:szCs w:val="21"/>
          <w:lang w:val="de-DE"/>
        </w:rPr>
        <w:t>7.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Ein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Wort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für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solche,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die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übles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erleiden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müssen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5</w:t>
      </w:r>
      <w:r w:rsidR="00327F12">
        <w:rPr>
          <w:i/>
          <w:iCs/>
          <w:szCs w:val="21"/>
          <w:lang w:val="de-DE"/>
        </w:rPr>
        <w:t>, 1</w:t>
      </w:r>
      <w:r w:rsidRPr="000D3202">
        <w:rPr>
          <w:i/>
          <w:iCs/>
          <w:szCs w:val="21"/>
          <w:lang w:val="de-DE"/>
        </w:rPr>
        <w:t>3</w:t>
      </w:r>
    </w:p>
    <w:p w14:paraId="5C917BA6" w14:textId="5A9D7639" w:rsidR="00CA3D84" w:rsidRPr="000D3202" w:rsidRDefault="00CA3D84" w:rsidP="00CA3D84">
      <w:pPr>
        <w:rPr>
          <w:i/>
          <w:iCs/>
          <w:szCs w:val="21"/>
          <w:lang w:val="de-DE"/>
        </w:rPr>
      </w:pPr>
      <w:r w:rsidRPr="000D3202">
        <w:rPr>
          <w:i/>
          <w:iCs/>
          <w:szCs w:val="21"/>
          <w:lang w:val="de-DE"/>
        </w:rPr>
        <w:t>8.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–</w:t>
      </w:r>
      <w:r w:rsidR="00327F12">
        <w:rPr>
          <w:i/>
          <w:iCs/>
          <w:szCs w:val="21"/>
          <w:lang w:val="de-DE"/>
        </w:rPr>
        <w:t xml:space="preserve">  </w:t>
      </w:r>
      <w:r w:rsidRPr="000D3202">
        <w:rPr>
          <w:i/>
          <w:iCs/>
          <w:szCs w:val="21"/>
          <w:lang w:val="de-DE"/>
        </w:rPr>
        <w:t>für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solche,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die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in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gehobener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Stimmung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sind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5.13</w:t>
      </w:r>
    </w:p>
    <w:p w14:paraId="5C29B862" w14:textId="05457079" w:rsidR="00CA3D84" w:rsidRPr="000D3202" w:rsidRDefault="00CA3D84" w:rsidP="00E52500">
      <w:pPr>
        <w:rPr>
          <w:i/>
          <w:iCs/>
          <w:szCs w:val="21"/>
          <w:lang w:val="de-DE"/>
        </w:rPr>
      </w:pPr>
      <w:r w:rsidRPr="000D3202">
        <w:rPr>
          <w:i/>
          <w:iCs/>
          <w:szCs w:val="21"/>
          <w:lang w:val="de-DE"/>
        </w:rPr>
        <w:t>9.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–</w:t>
      </w:r>
      <w:r w:rsidR="00327F12">
        <w:rPr>
          <w:i/>
          <w:iCs/>
          <w:szCs w:val="21"/>
          <w:lang w:val="de-DE"/>
        </w:rPr>
        <w:t xml:space="preserve">  </w:t>
      </w:r>
      <w:r w:rsidRPr="000D3202">
        <w:rPr>
          <w:i/>
          <w:iCs/>
          <w:szCs w:val="21"/>
          <w:lang w:val="de-DE"/>
        </w:rPr>
        <w:t>für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solche,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die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krank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sind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5</w:t>
      </w:r>
      <w:r w:rsidR="00327F12">
        <w:rPr>
          <w:i/>
          <w:iCs/>
          <w:szCs w:val="21"/>
          <w:lang w:val="de-DE"/>
        </w:rPr>
        <w:t>, 1</w:t>
      </w:r>
      <w:r w:rsidRPr="000D3202">
        <w:rPr>
          <w:i/>
          <w:iCs/>
          <w:szCs w:val="21"/>
          <w:lang w:val="de-DE"/>
        </w:rPr>
        <w:t>4-16</w:t>
      </w:r>
    </w:p>
    <w:p w14:paraId="7C5E7A19" w14:textId="7E26FBE2" w:rsidR="00CA3D84" w:rsidRDefault="00CA3D84" w:rsidP="00CA3D84">
      <w:pPr>
        <w:rPr>
          <w:i/>
          <w:iCs/>
          <w:szCs w:val="21"/>
          <w:lang w:val="de-DE"/>
        </w:rPr>
      </w:pPr>
      <w:r w:rsidRPr="000D3202">
        <w:rPr>
          <w:i/>
          <w:iCs/>
          <w:szCs w:val="21"/>
          <w:lang w:val="de-DE"/>
        </w:rPr>
        <w:t>10.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Ein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Wort,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über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den,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der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untreu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wurde</w:t>
      </w:r>
      <w:r w:rsidR="00327F12">
        <w:rPr>
          <w:i/>
          <w:iCs/>
          <w:szCs w:val="21"/>
          <w:lang w:val="de-DE"/>
        </w:rPr>
        <w:t xml:space="preserve"> </w:t>
      </w:r>
      <w:r w:rsidRPr="000D3202">
        <w:rPr>
          <w:i/>
          <w:iCs/>
          <w:szCs w:val="21"/>
          <w:lang w:val="de-DE"/>
        </w:rPr>
        <w:t>5</w:t>
      </w:r>
      <w:r w:rsidR="00327F12">
        <w:rPr>
          <w:i/>
          <w:iCs/>
          <w:szCs w:val="21"/>
          <w:lang w:val="de-DE"/>
        </w:rPr>
        <w:t>, 1</w:t>
      </w:r>
      <w:r w:rsidRPr="000D3202">
        <w:rPr>
          <w:i/>
          <w:iCs/>
          <w:szCs w:val="21"/>
          <w:lang w:val="de-DE"/>
        </w:rPr>
        <w:t>9.20</w:t>
      </w:r>
    </w:p>
    <w:bookmarkEnd w:id="0"/>
    <w:p w14:paraId="678D31CF" w14:textId="77777777" w:rsidR="009E6807" w:rsidRPr="000D3202" w:rsidRDefault="009E6807" w:rsidP="00CA3D84">
      <w:pPr>
        <w:rPr>
          <w:i/>
          <w:iCs/>
          <w:szCs w:val="21"/>
          <w:lang w:val="de-DE"/>
        </w:rPr>
      </w:pPr>
    </w:p>
    <w:p w14:paraId="4F7F1089" w14:textId="09001AE2" w:rsidR="00CA3D84" w:rsidRPr="000D3202" w:rsidRDefault="00CA3D84" w:rsidP="008C2812">
      <w:pPr>
        <w:pStyle w:val="berschrift3"/>
      </w:pPr>
      <w:r w:rsidRPr="000D3202">
        <w:t>1.</w:t>
      </w:r>
      <w:r w:rsidR="00327F12">
        <w:t xml:space="preserve"> </w:t>
      </w:r>
      <w:r w:rsidRPr="000D3202">
        <w:t>An</w:t>
      </w:r>
      <w:r w:rsidR="00327F12">
        <w:t xml:space="preserve"> </w:t>
      </w:r>
      <w:r w:rsidRPr="000D3202">
        <w:t>die</w:t>
      </w:r>
      <w:r w:rsidR="00327F12">
        <w:t xml:space="preserve"> </w:t>
      </w:r>
      <w:r w:rsidRPr="000D3202">
        <w:t>Brüder:</w:t>
      </w:r>
      <w:r w:rsidR="00327F12">
        <w:t xml:space="preserve"> </w:t>
      </w:r>
      <w:r w:rsidRPr="000D3202">
        <w:t>Nicht</w:t>
      </w:r>
      <w:r w:rsidR="00327F12">
        <w:t xml:space="preserve"> </w:t>
      </w:r>
      <w:r w:rsidRPr="000D3202">
        <w:t>den</w:t>
      </w:r>
      <w:r w:rsidR="00327F12">
        <w:t xml:space="preserve"> </w:t>
      </w:r>
      <w:r w:rsidRPr="000D3202">
        <w:t>anderen</w:t>
      </w:r>
      <w:r w:rsidR="00327F12">
        <w:t xml:space="preserve"> </w:t>
      </w:r>
      <w:r w:rsidRPr="000D3202">
        <w:t>richten</w:t>
      </w:r>
      <w:r w:rsidR="00327F12">
        <w:t xml:space="preserve"> </w:t>
      </w:r>
      <w:r w:rsidRPr="000D3202">
        <w:t>(g</w:t>
      </w:r>
      <w:r w:rsidRPr="000D3202">
        <w:t>e</w:t>
      </w:r>
      <w:r w:rsidRPr="000D3202">
        <w:t>ring</w:t>
      </w:r>
      <w:r w:rsidR="00327F12">
        <w:t xml:space="preserve"> </w:t>
      </w:r>
      <w:r w:rsidRPr="000D3202">
        <w:t>schätzen):</w:t>
      </w:r>
      <w:r w:rsidR="00327F12">
        <w:t xml:space="preserve"> </w:t>
      </w:r>
      <w:r w:rsidRPr="000D3202">
        <w:t>4</w:t>
      </w:r>
      <w:r w:rsidR="00327F12">
        <w:t>, 1</w:t>
      </w:r>
      <w:r w:rsidRPr="000D3202">
        <w:t>1.12</w:t>
      </w:r>
    </w:p>
    <w:p w14:paraId="280CD240" w14:textId="43D065B5" w:rsidR="00E52500" w:rsidRPr="000D3202" w:rsidRDefault="00E52500" w:rsidP="009D42A5">
      <w:pPr>
        <w:jc w:val="both"/>
        <w:rPr>
          <w:rFonts w:eastAsia="Calibri"/>
          <w:szCs w:val="21"/>
          <w:lang w:val="de-DE"/>
        </w:rPr>
      </w:pPr>
      <w:r w:rsidRPr="000D3202">
        <w:rPr>
          <w:rFonts w:eastAsia="Calibri"/>
          <w:szCs w:val="21"/>
          <w:lang w:val="de-DE"/>
        </w:rPr>
        <w:t>Jakobus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behandelt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hier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die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zwei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falschen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Wege,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das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Ve</w:t>
      </w:r>
      <w:r w:rsidRPr="000D3202">
        <w:rPr>
          <w:rFonts w:eastAsia="Calibri"/>
          <w:szCs w:val="21"/>
          <w:lang w:val="de-DE"/>
        </w:rPr>
        <w:t>r</w:t>
      </w:r>
      <w:r w:rsidRPr="000D3202">
        <w:rPr>
          <w:rFonts w:eastAsia="Calibri"/>
          <w:szCs w:val="21"/>
          <w:lang w:val="de-DE"/>
        </w:rPr>
        <w:t>langen,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etwas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zu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i/>
          <w:iCs/>
          <w:szCs w:val="21"/>
          <w:lang w:val="de-DE"/>
        </w:rPr>
        <w:t>sein,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zu</w:t>
      </w:r>
      <w:r w:rsidR="00327F12">
        <w:rPr>
          <w:rFonts w:eastAsia="Calibri"/>
          <w:szCs w:val="21"/>
          <w:lang w:val="de-DE"/>
        </w:rPr>
        <w:t xml:space="preserve"> </w:t>
      </w:r>
      <w:r w:rsidRPr="000D3202">
        <w:rPr>
          <w:rFonts w:eastAsia="Calibri"/>
          <w:szCs w:val="21"/>
          <w:lang w:val="de-DE"/>
        </w:rPr>
        <w:t>erfüllen:</w:t>
      </w:r>
      <w:r w:rsidR="00327F12">
        <w:rPr>
          <w:rFonts w:eastAsia="Calibri"/>
          <w:szCs w:val="21"/>
          <w:lang w:val="de-DE"/>
        </w:rPr>
        <w:t xml:space="preserve"> </w:t>
      </w:r>
    </w:p>
    <w:p w14:paraId="0DA9B0D0" w14:textId="54E0B693" w:rsidR="00CA3D84" w:rsidRPr="00640C0E" w:rsidRDefault="00327F12" w:rsidP="009D42A5">
      <w:pPr>
        <w:jc w:val="both"/>
        <w:rPr>
          <w:rFonts w:eastAsia="Calibri"/>
          <w:szCs w:val="21"/>
          <w:lang w:val="de-DE"/>
        </w:rPr>
      </w:pPr>
      <w:r>
        <w:rPr>
          <w:rFonts w:eastAsia="Calibri"/>
          <w:szCs w:val="21"/>
          <w:lang w:val="de-DE"/>
        </w:rPr>
        <w:t xml:space="preserve">    </w:t>
      </w:r>
      <w:r w:rsidR="00E52500" w:rsidRPr="000D3202">
        <w:rPr>
          <w:rFonts w:eastAsia="Calibri"/>
          <w:szCs w:val="21"/>
          <w:lang w:val="de-DE"/>
        </w:rPr>
        <w:t>Der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eine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falsche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Weg</w:t>
      </w:r>
      <w:r>
        <w:rPr>
          <w:rFonts w:eastAsia="Calibri"/>
          <w:szCs w:val="21"/>
          <w:lang w:val="de-DE"/>
        </w:rPr>
        <w:t xml:space="preserve"> </w:t>
      </w:r>
      <w:r w:rsidR="00217900" w:rsidRPr="000D3202">
        <w:rPr>
          <w:rFonts w:eastAsia="Calibri"/>
          <w:szCs w:val="21"/>
          <w:lang w:val="de-DE"/>
        </w:rPr>
        <w:t>ist,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den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Bruder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zu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erniedrigen,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ihn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schlecht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zu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machen,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ihn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gering</w:t>
      </w:r>
      <w:r w:rsidR="00217900" w:rsidRPr="000D3202">
        <w:rPr>
          <w:rFonts w:eastAsia="Calibri"/>
          <w:szCs w:val="21"/>
          <w:lang w:val="de-DE"/>
        </w:rPr>
        <w:t>zu</w:t>
      </w:r>
      <w:r w:rsidR="00CA3D84" w:rsidRPr="000D3202">
        <w:rPr>
          <w:rFonts w:eastAsia="Calibri"/>
          <w:szCs w:val="21"/>
          <w:lang w:val="de-DE"/>
        </w:rPr>
        <w:t>schätzen</w:t>
      </w:r>
      <w:r w:rsidR="009C52CB" w:rsidRPr="000D3202">
        <w:rPr>
          <w:rFonts w:eastAsia="Calibri"/>
          <w:szCs w:val="21"/>
          <w:lang w:val="de-DE"/>
        </w:rPr>
        <w:t>.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Ich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will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selber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mehr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sein.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Deshalb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mache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ich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den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anderen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klein,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damit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ich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im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Vergleich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größer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dastehe.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Wenn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ich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das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tue,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fühle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ich</w:t>
      </w:r>
      <w:r>
        <w:rPr>
          <w:rFonts w:eastAsia="Calibri"/>
          <w:szCs w:val="21"/>
          <w:lang w:val="de-DE"/>
        </w:rPr>
        <w:t xml:space="preserve"> </w:t>
      </w:r>
      <w:r w:rsidR="00CA3D84" w:rsidRPr="00640C0E">
        <w:rPr>
          <w:rFonts w:eastAsia="Calibri"/>
          <w:szCs w:val="21"/>
          <w:lang w:val="de-DE"/>
        </w:rPr>
        <w:t>mich</w:t>
      </w:r>
      <w:r>
        <w:rPr>
          <w:rFonts w:eastAsia="Calibri"/>
          <w:szCs w:val="21"/>
          <w:lang w:val="de-DE"/>
        </w:rPr>
        <w:t xml:space="preserve"> </w:t>
      </w:r>
      <w:r w:rsidR="00CA3D84" w:rsidRPr="00640C0E">
        <w:rPr>
          <w:rFonts w:eastAsia="Calibri"/>
          <w:szCs w:val="21"/>
          <w:lang w:val="de-DE"/>
        </w:rPr>
        <w:t>besser.</w:t>
      </w:r>
      <w:r>
        <w:rPr>
          <w:rFonts w:eastAsia="Calibri"/>
          <w:szCs w:val="21"/>
          <w:lang w:val="de-DE"/>
        </w:rPr>
        <w:t xml:space="preserve"> </w:t>
      </w:r>
      <w:r w:rsidR="00CA3D84" w:rsidRPr="00640C0E">
        <w:rPr>
          <w:rFonts w:eastAsia="Calibri"/>
          <w:szCs w:val="21"/>
          <w:lang w:val="de-DE"/>
        </w:rPr>
        <w:t>(V.</w:t>
      </w:r>
      <w:r>
        <w:rPr>
          <w:rFonts w:eastAsia="Calibri"/>
          <w:szCs w:val="21"/>
          <w:lang w:val="de-DE"/>
        </w:rPr>
        <w:t xml:space="preserve"> </w:t>
      </w:r>
      <w:r w:rsidR="00CA3D84" w:rsidRPr="00640C0E">
        <w:rPr>
          <w:rFonts w:eastAsia="Calibri"/>
          <w:szCs w:val="21"/>
          <w:lang w:val="de-DE"/>
        </w:rPr>
        <w:t>11.12)</w:t>
      </w:r>
      <w:r>
        <w:rPr>
          <w:rFonts w:eastAsia="Calibri"/>
          <w:szCs w:val="21"/>
          <w:lang w:val="de-DE"/>
        </w:rPr>
        <w:t xml:space="preserve"> </w:t>
      </w:r>
    </w:p>
    <w:p w14:paraId="4DCAC9BC" w14:textId="77777777" w:rsidR="00CA3D84" w:rsidRPr="00640C0E" w:rsidRDefault="00CA3D84" w:rsidP="009D42A5">
      <w:pPr>
        <w:jc w:val="both"/>
        <w:rPr>
          <w:rFonts w:eastAsia="Calibri"/>
          <w:szCs w:val="21"/>
          <w:lang w:val="de-DE"/>
        </w:rPr>
      </w:pPr>
    </w:p>
    <w:p w14:paraId="77AA1E51" w14:textId="5D8F84C0" w:rsidR="00CA3D84" w:rsidRPr="00640C0E" w:rsidRDefault="00640C0E" w:rsidP="009D42A5">
      <w:pPr>
        <w:jc w:val="both"/>
        <w:rPr>
          <w:rFonts w:eastAsia="Calibri"/>
          <w:b/>
          <w:bCs/>
          <w:szCs w:val="21"/>
          <w:lang w:val="de-DE"/>
        </w:rPr>
      </w:pPr>
      <w:r>
        <w:rPr>
          <w:rFonts w:eastAsia="Calibri"/>
          <w:b/>
          <w:bCs/>
          <w:color w:val="002060"/>
          <w:szCs w:val="21"/>
          <w:lang w:val="de-DE"/>
        </w:rPr>
        <w:t>V.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11</w:t>
      </w:r>
      <w:r>
        <w:rPr>
          <w:rFonts w:eastAsia="Calibri"/>
          <w:b/>
          <w:bCs/>
          <w:color w:val="002060"/>
          <w:szCs w:val="21"/>
          <w:lang w:val="de-DE"/>
        </w:rPr>
        <w:t>: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„Redet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nicht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gegeneinander,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Brüder“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</w:p>
    <w:p w14:paraId="2361BEEF" w14:textId="322A25E1" w:rsidR="00CA3D84" w:rsidRPr="000D3202" w:rsidRDefault="00CA3D84" w:rsidP="009D42A5">
      <w:pPr>
        <w:jc w:val="both"/>
        <w:rPr>
          <w:rFonts w:eastAsia="Calibri"/>
          <w:lang w:val="de-DE"/>
        </w:rPr>
      </w:pPr>
      <w:r w:rsidRPr="00640C0E">
        <w:rPr>
          <w:rFonts w:eastAsia="Calibri"/>
          <w:lang w:val="de-DE"/>
        </w:rPr>
        <w:t>Hier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geht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es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nicht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darum,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dass</w:t>
      </w:r>
      <w:r w:rsidR="00327F12">
        <w:rPr>
          <w:rFonts w:eastAsia="Calibri"/>
          <w:lang w:val="de-DE"/>
        </w:rPr>
        <w:t xml:space="preserve"> </w:t>
      </w:r>
      <w:r w:rsidR="00E52500" w:rsidRPr="00640C0E">
        <w:rPr>
          <w:rFonts w:eastAsia="Calibri"/>
          <w:lang w:val="de-DE"/>
        </w:rPr>
        <w:t>man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über</w:t>
      </w:r>
      <w:r w:rsidR="00327F12">
        <w:rPr>
          <w:rFonts w:eastAsia="Calibri"/>
          <w:lang w:val="de-DE"/>
        </w:rPr>
        <w:t xml:space="preserve"> </w:t>
      </w:r>
      <w:r w:rsidR="00E52500" w:rsidRPr="00640C0E">
        <w:rPr>
          <w:rFonts w:eastAsia="Calibri"/>
          <w:lang w:val="de-DE"/>
        </w:rPr>
        <w:t>Geschwister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keine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falschen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Gerüchte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in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die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Welt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setzen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soll.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Der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Zusamme</w:t>
      </w:r>
      <w:r w:rsidRPr="00640C0E">
        <w:rPr>
          <w:rFonts w:eastAsia="Calibri"/>
          <w:lang w:val="de-DE"/>
        </w:rPr>
        <w:t>n</w:t>
      </w:r>
      <w:r w:rsidRPr="00640C0E">
        <w:rPr>
          <w:rFonts w:eastAsia="Calibri"/>
          <w:lang w:val="de-DE"/>
        </w:rPr>
        <w:t>hang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macht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deutlich</w:t>
      </w:r>
      <w:r w:rsidR="00E52500" w:rsidRPr="00640C0E">
        <w:rPr>
          <w:rFonts w:eastAsia="Calibri"/>
          <w:lang w:val="de-DE"/>
        </w:rPr>
        <w:t>,</w:t>
      </w:r>
      <w:r w:rsidR="00327F12">
        <w:rPr>
          <w:rFonts w:eastAsia="Calibri"/>
          <w:lang w:val="de-DE"/>
        </w:rPr>
        <w:t xml:space="preserve"> </w:t>
      </w:r>
      <w:r w:rsidR="00E52500" w:rsidRPr="00640C0E">
        <w:rPr>
          <w:rFonts w:eastAsia="Calibri"/>
          <w:lang w:val="de-DE"/>
        </w:rPr>
        <w:t>dass</w:t>
      </w:r>
      <w:r w:rsidR="00327F12">
        <w:rPr>
          <w:rFonts w:eastAsia="Calibri"/>
          <w:lang w:val="de-DE"/>
        </w:rPr>
        <w:t xml:space="preserve"> </w:t>
      </w:r>
      <w:r w:rsidR="00E52500" w:rsidRPr="00640C0E">
        <w:rPr>
          <w:rFonts w:eastAsia="Calibri"/>
          <w:lang w:val="de-DE"/>
        </w:rPr>
        <w:t>es</w:t>
      </w:r>
      <w:r w:rsidR="00327F12">
        <w:rPr>
          <w:rFonts w:eastAsia="Calibri"/>
          <w:lang w:val="de-DE"/>
        </w:rPr>
        <w:t xml:space="preserve"> </w:t>
      </w:r>
      <w:r w:rsidR="00E52500" w:rsidRPr="00640C0E">
        <w:rPr>
          <w:rFonts w:eastAsia="Calibri"/>
          <w:lang w:val="de-DE"/>
        </w:rPr>
        <w:t>um</w:t>
      </w:r>
      <w:r w:rsidR="00327F12">
        <w:rPr>
          <w:rFonts w:eastAsia="Calibri"/>
          <w:lang w:val="de-DE"/>
        </w:rPr>
        <w:t xml:space="preserve"> </w:t>
      </w:r>
      <w:r w:rsidRPr="00640C0E">
        <w:rPr>
          <w:rFonts w:eastAsia="Calibri"/>
          <w:lang w:val="de-DE"/>
        </w:rPr>
        <w:t>Weltlichkeit</w:t>
      </w:r>
      <w:r w:rsidR="00327F12">
        <w:rPr>
          <w:rFonts w:eastAsia="Calibri"/>
          <w:lang w:val="de-DE"/>
        </w:rPr>
        <w:t xml:space="preserve"> </w:t>
      </w:r>
      <w:r w:rsidR="00E52500" w:rsidRPr="00640C0E">
        <w:rPr>
          <w:rFonts w:eastAsia="Calibri"/>
          <w:lang w:val="de-DE"/>
        </w:rPr>
        <w:t>geht</w:t>
      </w:r>
      <w:r w:rsidR="00327F12">
        <w:rPr>
          <w:rFonts w:eastAsia="Calibri"/>
          <w:lang w:val="de-DE"/>
        </w:rPr>
        <w:t xml:space="preserve"> </w:t>
      </w:r>
      <w:r w:rsidR="00E52500" w:rsidRPr="00640C0E">
        <w:rPr>
          <w:rFonts w:eastAsia="Calibri"/>
          <w:lang w:val="de-DE"/>
        </w:rPr>
        <w:t>(vgl.</w:t>
      </w:r>
      <w:r w:rsidR="00327F12">
        <w:rPr>
          <w:rFonts w:eastAsia="Calibri"/>
          <w:lang w:val="de-DE"/>
        </w:rPr>
        <w:t xml:space="preserve"> </w:t>
      </w:r>
      <w:r w:rsidR="00E52500" w:rsidRPr="000D3202">
        <w:rPr>
          <w:rFonts w:eastAsia="Calibri"/>
          <w:lang w:val="de-DE"/>
        </w:rPr>
        <w:t>4</w:t>
      </w:r>
      <w:r w:rsidR="00327F12">
        <w:rPr>
          <w:rFonts w:eastAsia="Calibri"/>
          <w:lang w:val="de-DE"/>
        </w:rPr>
        <w:t>, 4</w:t>
      </w:r>
      <w:r w:rsidR="00E52500" w:rsidRPr="000D3202">
        <w:rPr>
          <w:rFonts w:eastAsia="Calibri"/>
          <w:lang w:val="de-DE"/>
        </w:rPr>
        <w:t>)</w:t>
      </w:r>
      <w:r w:rsidRPr="000D3202">
        <w:rPr>
          <w:rFonts w:eastAsia="Calibri"/>
          <w:lang w:val="de-DE"/>
        </w:rPr>
        <w:t>.</w:t>
      </w:r>
      <w:r w:rsidR="00327F12">
        <w:rPr>
          <w:rFonts w:eastAsia="Calibri"/>
          <w:lang w:val="de-DE"/>
        </w:rPr>
        <w:t xml:space="preserve"> </w:t>
      </w:r>
      <w:r w:rsidR="00E52500" w:rsidRPr="000D3202">
        <w:rPr>
          <w:rFonts w:eastAsia="Calibri"/>
          <w:lang w:val="de-DE"/>
        </w:rPr>
        <w:t>Jakobus</w:t>
      </w:r>
      <w:r w:rsidR="00327F12">
        <w:rPr>
          <w:rFonts w:eastAsia="Calibri"/>
          <w:lang w:val="de-DE"/>
        </w:rPr>
        <w:t xml:space="preserve"> </w:t>
      </w:r>
      <w:r w:rsidR="00E52500" w:rsidRPr="000D3202">
        <w:rPr>
          <w:rFonts w:eastAsia="Calibri"/>
          <w:lang w:val="de-DE"/>
        </w:rPr>
        <w:t>mahnt,</w:t>
      </w:r>
      <w:r w:rsidR="00327F12">
        <w:rPr>
          <w:rFonts w:eastAsia="Calibri"/>
          <w:lang w:val="de-DE"/>
        </w:rPr>
        <w:t xml:space="preserve"> </w:t>
      </w:r>
      <w:r w:rsidRPr="000D3202">
        <w:rPr>
          <w:rFonts w:eastAsia="Calibri"/>
          <w:lang w:val="de-DE"/>
        </w:rPr>
        <w:t>nicht</w:t>
      </w:r>
      <w:r w:rsidR="00327F12">
        <w:rPr>
          <w:rFonts w:eastAsia="Calibri"/>
          <w:lang w:val="de-DE"/>
        </w:rPr>
        <w:t xml:space="preserve"> </w:t>
      </w:r>
      <w:r w:rsidRPr="000D3202">
        <w:rPr>
          <w:rFonts w:eastAsia="Calibri"/>
          <w:lang w:val="de-DE"/>
        </w:rPr>
        <w:t>gegen</w:t>
      </w:r>
      <w:r w:rsidR="00327F12">
        <w:rPr>
          <w:rFonts w:eastAsia="Calibri"/>
          <w:lang w:val="de-DE"/>
        </w:rPr>
        <w:t xml:space="preserve"> </w:t>
      </w:r>
      <w:r w:rsidRPr="000D3202">
        <w:rPr>
          <w:rFonts w:eastAsia="Calibri"/>
          <w:lang w:val="de-DE"/>
        </w:rPr>
        <w:t>Mitgeschwister</w:t>
      </w:r>
      <w:r w:rsidR="00327F12">
        <w:rPr>
          <w:rFonts w:eastAsia="Calibri"/>
          <w:lang w:val="de-DE"/>
        </w:rPr>
        <w:t xml:space="preserve"> </w:t>
      </w:r>
      <w:r w:rsidR="00E52500" w:rsidRPr="000D3202">
        <w:rPr>
          <w:rFonts w:eastAsia="Calibri"/>
          <w:lang w:val="de-DE"/>
        </w:rPr>
        <w:t>zu</w:t>
      </w:r>
      <w:r w:rsidR="00327F12">
        <w:rPr>
          <w:rFonts w:eastAsia="Calibri"/>
          <w:lang w:val="de-DE"/>
        </w:rPr>
        <w:t xml:space="preserve"> </w:t>
      </w:r>
      <w:r w:rsidRPr="000D3202">
        <w:rPr>
          <w:rFonts w:eastAsia="Calibri"/>
          <w:lang w:val="de-DE"/>
        </w:rPr>
        <w:t>reden.</w:t>
      </w:r>
      <w:r w:rsidR="00327F12">
        <w:rPr>
          <w:rFonts w:eastAsia="Calibri"/>
          <w:lang w:val="de-DE"/>
        </w:rPr>
        <w:t xml:space="preserve"> </w:t>
      </w:r>
    </w:p>
    <w:p w14:paraId="77E6AD83" w14:textId="59E61D09" w:rsidR="00CA3D84" w:rsidRPr="000D3202" w:rsidRDefault="00327F12" w:rsidP="009D42A5">
      <w:pPr>
        <w:jc w:val="both"/>
        <w:rPr>
          <w:rFonts w:eastAsia="Calibri"/>
          <w:lang w:val="de-DE"/>
        </w:rPr>
      </w:pPr>
      <w:r>
        <w:rPr>
          <w:rFonts w:eastAsia="Calibri"/>
          <w:lang w:val="de-DE"/>
        </w:rPr>
        <w:t xml:space="preserve">    </w:t>
      </w:r>
      <w:r w:rsidR="00E52500" w:rsidRPr="000D3202">
        <w:rPr>
          <w:rFonts w:eastAsia="Calibri"/>
          <w:lang w:val="de-DE"/>
        </w:rPr>
        <w:t>Ein</w:t>
      </w:r>
      <w:r>
        <w:rPr>
          <w:rFonts w:eastAsia="Calibri"/>
          <w:lang w:val="de-DE"/>
        </w:rPr>
        <w:t xml:space="preserve"> </w:t>
      </w:r>
      <w:r w:rsidR="00E52500" w:rsidRPr="000D3202">
        <w:rPr>
          <w:rFonts w:eastAsia="Calibri"/>
          <w:lang w:val="de-DE"/>
        </w:rPr>
        <w:t>Beispiel: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hast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engen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Kontakt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zu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zwei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Schwestern: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Claudia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und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Doris.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redest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zu</w:t>
      </w:r>
      <w:r>
        <w:rPr>
          <w:rFonts w:eastAsia="Calibri"/>
          <w:lang w:val="de-DE"/>
        </w:rPr>
        <w:t xml:space="preserve"> </w:t>
      </w:r>
      <w:r w:rsidR="00EA60A1" w:rsidRPr="000D3202">
        <w:rPr>
          <w:rFonts w:eastAsia="Calibri"/>
          <w:lang w:val="de-DE"/>
        </w:rPr>
        <w:t>Claudia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über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eine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dritte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Christin</w:t>
      </w:r>
      <w:r w:rsidR="00EA60A1" w:rsidRPr="000D3202">
        <w:rPr>
          <w:rFonts w:eastAsia="Calibri"/>
          <w:lang w:val="de-DE"/>
        </w:rPr>
        <w:t>,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Barbara</w:t>
      </w:r>
      <w:r w:rsidR="00EA60A1" w:rsidRPr="000D3202">
        <w:rPr>
          <w:rFonts w:eastAsia="Calibri"/>
          <w:lang w:val="de-DE"/>
        </w:rPr>
        <w:t>;</w:t>
      </w:r>
      <w:r>
        <w:rPr>
          <w:rFonts w:eastAsia="Calibri"/>
          <w:lang w:val="de-DE"/>
        </w:rPr>
        <w:t xml:space="preserve"> </w:t>
      </w:r>
      <w:r w:rsidR="00EA60A1" w:rsidRPr="000D3202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EA60A1" w:rsidRPr="000D3202">
        <w:rPr>
          <w:rFonts w:eastAsia="Calibri"/>
          <w:lang w:val="de-DE"/>
        </w:rPr>
        <w:t>redest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nicht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Lügen,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sondern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Wahres.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Und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dan</w:t>
      </w:r>
      <w:r w:rsidR="00EA60A1" w:rsidRPr="000D3202">
        <w:rPr>
          <w:rFonts w:eastAsia="Calibri"/>
          <w:lang w:val="de-DE"/>
        </w:rPr>
        <w:t>ach</w:t>
      </w:r>
      <w:r>
        <w:rPr>
          <w:rFonts w:eastAsia="Calibri"/>
          <w:lang w:val="de-DE"/>
        </w:rPr>
        <w:t xml:space="preserve"> </w:t>
      </w:r>
      <w:r w:rsidR="00EA60A1" w:rsidRPr="000D3202">
        <w:rPr>
          <w:rFonts w:eastAsia="Calibri"/>
          <w:lang w:val="de-DE"/>
        </w:rPr>
        <w:t>redest</w:t>
      </w:r>
      <w:r>
        <w:rPr>
          <w:rFonts w:eastAsia="Calibri"/>
          <w:lang w:val="de-DE"/>
        </w:rPr>
        <w:t xml:space="preserve"> </w:t>
      </w:r>
      <w:r w:rsidR="00EA60A1" w:rsidRPr="000D3202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zu</w:t>
      </w:r>
      <w:r>
        <w:rPr>
          <w:rFonts w:eastAsia="Calibri"/>
          <w:lang w:val="de-DE"/>
        </w:rPr>
        <w:t xml:space="preserve"> </w:t>
      </w:r>
      <w:r w:rsidR="00EA60A1" w:rsidRPr="000D3202">
        <w:rPr>
          <w:rFonts w:eastAsia="Calibri"/>
          <w:lang w:val="de-DE"/>
        </w:rPr>
        <w:t>Doris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über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Barbara.</w:t>
      </w:r>
      <w:r>
        <w:rPr>
          <w:rFonts w:eastAsia="Calibri"/>
          <w:lang w:val="de-DE"/>
        </w:rPr>
        <w:t xml:space="preserve"> </w:t>
      </w:r>
    </w:p>
    <w:p w14:paraId="53AB64F1" w14:textId="3A6A3161" w:rsidR="00CA3D84" w:rsidRPr="00640C0E" w:rsidRDefault="00327F12" w:rsidP="009D42A5">
      <w:pPr>
        <w:jc w:val="both"/>
        <w:rPr>
          <w:rFonts w:eastAsia="Calibri"/>
          <w:lang w:val="de-DE"/>
        </w:rPr>
      </w:pPr>
      <w:r>
        <w:rPr>
          <w:rFonts w:eastAsia="Calibri"/>
          <w:lang w:val="de-DE"/>
        </w:rPr>
        <w:t xml:space="preserve">    </w:t>
      </w:r>
      <w:r w:rsidR="00CA3D84" w:rsidRPr="000D3202">
        <w:rPr>
          <w:rFonts w:eastAsia="Calibri"/>
          <w:lang w:val="de-DE"/>
        </w:rPr>
        <w:t>Worüber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redest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du?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Über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Barbaras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neues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Hobby,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in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das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sie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sich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verliert.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Sie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hat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das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Fahrradfahren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als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Sport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en</w:t>
      </w:r>
      <w:r w:rsidR="00CA3D84" w:rsidRPr="000D3202">
        <w:rPr>
          <w:rFonts w:eastAsia="Calibri"/>
          <w:lang w:val="de-DE"/>
        </w:rPr>
        <w:t>t</w:t>
      </w:r>
      <w:r w:rsidR="00CA3D84" w:rsidRPr="000D3202">
        <w:rPr>
          <w:rFonts w:eastAsia="Calibri"/>
          <w:lang w:val="de-DE"/>
        </w:rPr>
        <w:t>deckt.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Fahrradfahren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war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vor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deiner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Bekehrung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dein</w:t>
      </w:r>
      <w:r>
        <w:rPr>
          <w:rFonts w:eastAsia="Calibri"/>
          <w:lang w:val="de-DE"/>
        </w:rPr>
        <w:t xml:space="preserve"> </w:t>
      </w:r>
      <w:r w:rsidR="00EA60A1" w:rsidRPr="000D3202">
        <w:rPr>
          <w:rFonts w:eastAsia="Calibri"/>
          <w:lang w:val="de-DE"/>
        </w:rPr>
        <w:lastRenderedPageBreak/>
        <w:t>„</w:t>
      </w:r>
      <w:r w:rsidR="00CA3D84" w:rsidRPr="000D3202">
        <w:rPr>
          <w:rFonts w:eastAsia="Calibri"/>
          <w:lang w:val="de-DE"/>
        </w:rPr>
        <w:t>Gott</w:t>
      </w:r>
      <w:r w:rsidR="00EA60A1" w:rsidRPr="000D3202">
        <w:rPr>
          <w:rFonts w:eastAsia="Calibri"/>
          <w:lang w:val="de-DE"/>
        </w:rPr>
        <w:t>“</w:t>
      </w:r>
      <w:r w:rsidR="00CA3D84" w:rsidRPr="000D3202">
        <w:rPr>
          <w:rFonts w:eastAsia="Calibri"/>
          <w:lang w:val="de-DE"/>
        </w:rPr>
        <w:t>.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Stundenlang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hast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es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als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Sport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betrieben.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Dann</w:t>
      </w:r>
      <w:r w:rsidR="00EA60A1" w:rsidRPr="000D3202">
        <w:rPr>
          <w:rFonts w:eastAsia="Calibri"/>
          <w:lang w:val="de-DE"/>
        </w:rPr>
        <w:t>,</w:t>
      </w:r>
      <w:r>
        <w:rPr>
          <w:rFonts w:eastAsia="Calibri"/>
          <w:lang w:val="de-DE"/>
        </w:rPr>
        <w:t xml:space="preserve"> </w:t>
      </w:r>
      <w:r w:rsidR="00EA60A1" w:rsidRPr="000D3202">
        <w:rPr>
          <w:rFonts w:eastAsia="Calibri"/>
          <w:lang w:val="de-DE"/>
        </w:rPr>
        <w:t>nach</w:t>
      </w:r>
      <w:r>
        <w:rPr>
          <w:rFonts w:eastAsia="Calibri"/>
          <w:lang w:val="de-DE"/>
        </w:rPr>
        <w:t xml:space="preserve"> </w:t>
      </w:r>
      <w:r w:rsidR="00EA60A1" w:rsidRPr="000D3202">
        <w:rPr>
          <w:rFonts w:eastAsia="Calibri"/>
          <w:lang w:val="de-DE"/>
        </w:rPr>
        <w:t>deiner</w:t>
      </w:r>
      <w:r>
        <w:rPr>
          <w:rFonts w:eastAsia="Calibri"/>
          <w:lang w:val="de-DE"/>
        </w:rPr>
        <w:t xml:space="preserve"> </w:t>
      </w:r>
      <w:r w:rsidR="00EA60A1" w:rsidRPr="000D3202">
        <w:rPr>
          <w:rFonts w:eastAsia="Calibri"/>
          <w:lang w:val="de-DE"/>
        </w:rPr>
        <w:t>Bekehrung,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hattest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es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aufgegeben,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damit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mehr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Zeit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für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die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Sache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des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Herrn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hast.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Aber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jetzt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fängt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Barbara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an,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stundenlang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Fahrrad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zu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fahren!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Und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redest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mit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Claudia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und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Doris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über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Barbaras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neuen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Götzendienst.</w:t>
      </w:r>
      <w:r>
        <w:rPr>
          <w:rFonts w:eastAsia="Calibri"/>
          <w:lang w:val="de-DE"/>
        </w:rPr>
        <w:t xml:space="preserve"> </w:t>
      </w:r>
    </w:p>
    <w:p w14:paraId="7E19EA52" w14:textId="6C73942E" w:rsidR="00640C0E" w:rsidRPr="00640C0E" w:rsidRDefault="00EA60A1" w:rsidP="009D42A5">
      <w:pPr>
        <w:jc w:val="both"/>
        <w:rPr>
          <w:rFonts w:eastAsia="Calibri"/>
          <w:lang w:val="de-DE"/>
        </w:rPr>
      </w:pPr>
      <w:r w:rsidRPr="00640C0E">
        <w:rPr>
          <w:rFonts w:eastAsia="Calibri"/>
          <w:lang w:val="de-DE"/>
        </w:rPr>
        <w:t>–</w:t>
      </w:r>
      <w:r w:rsidR="00327F12"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Ist</w:t>
      </w:r>
      <w:r w:rsidR="00327F12"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das</w:t>
      </w:r>
      <w:r w:rsidR="00327F12"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deine</w:t>
      </w:r>
      <w:r w:rsidR="00327F12"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Aufgabe?</w:t>
      </w:r>
      <w:r w:rsidR="00327F12"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J</w:t>
      </w:r>
      <w:r w:rsidRPr="00640C0E">
        <w:rPr>
          <w:rFonts w:eastAsia="Calibri"/>
          <w:lang w:val="de-DE"/>
        </w:rPr>
        <w:t>akobus</w:t>
      </w:r>
      <w:r w:rsidR="00327F12"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sagt</w:t>
      </w:r>
      <w:r w:rsidRPr="00640C0E">
        <w:rPr>
          <w:rFonts w:eastAsia="Calibri"/>
          <w:lang w:val="de-DE"/>
        </w:rPr>
        <w:t>:</w:t>
      </w:r>
    </w:p>
    <w:p w14:paraId="1585F1AD" w14:textId="38A35855" w:rsidR="009C52CB" w:rsidRPr="00640C0E" w:rsidRDefault="00640C0E" w:rsidP="009D42A5">
      <w:pPr>
        <w:jc w:val="both"/>
        <w:rPr>
          <w:rFonts w:eastAsia="Calibri"/>
          <w:b/>
          <w:bCs/>
          <w:color w:val="002060"/>
          <w:szCs w:val="21"/>
          <w:lang w:val="de-DE"/>
        </w:rPr>
      </w:pPr>
      <w:r w:rsidRPr="00640C0E">
        <w:rPr>
          <w:rFonts w:eastAsia="Calibri"/>
          <w:b/>
          <w:bCs/>
          <w:szCs w:val="21"/>
          <w:lang w:val="de-DE"/>
        </w:rPr>
        <w:t>V.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640C0E">
        <w:rPr>
          <w:rFonts w:eastAsia="Calibri"/>
          <w:b/>
          <w:bCs/>
          <w:szCs w:val="21"/>
          <w:lang w:val="de-DE"/>
        </w:rPr>
        <w:t>11</w:t>
      </w:r>
      <w:r w:rsidR="009E6807">
        <w:rPr>
          <w:rFonts w:eastAsia="Calibri"/>
          <w:b/>
          <w:bCs/>
          <w:szCs w:val="21"/>
          <w:lang w:val="de-DE"/>
        </w:rPr>
        <w:t>M</w:t>
      </w:r>
      <w:r w:rsidRPr="00640C0E">
        <w:rPr>
          <w:rFonts w:eastAsia="Calibri"/>
          <w:b/>
          <w:bCs/>
          <w:szCs w:val="21"/>
          <w:lang w:val="de-DE"/>
        </w:rPr>
        <w:t>:</w:t>
      </w:r>
      <w:r w:rsidR="00327F12">
        <w:rPr>
          <w:rFonts w:eastAsia="Calibri"/>
          <w:szCs w:val="21"/>
          <w:lang w:val="de-DE"/>
        </w:rPr>
        <w:t xml:space="preserve"> </w:t>
      </w:r>
      <w:r w:rsidR="00CA3D84" w:rsidRPr="00640C0E">
        <w:rPr>
          <w:rFonts w:eastAsia="Calibri"/>
          <w:szCs w:val="21"/>
          <w:lang w:val="de-DE"/>
        </w:rPr>
        <w:t>„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Wer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gegen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den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Bruder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redet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und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seinen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Br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u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der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richtet,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redet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gegen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das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Gesetz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und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richtet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das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G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e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setz.</w:t>
      </w:r>
      <w:r w:rsidR="009C52CB" w:rsidRPr="00640C0E">
        <w:rPr>
          <w:rFonts w:eastAsia="Calibri"/>
          <w:b/>
          <w:bCs/>
          <w:color w:val="002060"/>
          <w:szCs w:val="21"/>
          <w:lang w:val="de-DE"/>
        </w:rPr>
        <w:t>“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</w:p>
    <w:p w14:paraId="189B99FE" w14:textId="285F5194" w:rsidR="00CA3D84" w:rsidRDefault="00327F12" w:rsidP="009D42A5">
      <w:pPr>
        <w:jc w:val="both"/>
        <w:rPr>
          <w:rFonts w:eastAsia="Calibri"/>
          <w:lang w:val="de-DE"/>
        </w:rPr>
      </w:pPr>
      <w:r>
        <w:rPr>
          <w:rFonts w:eastAsia="Calibri"/>
          <w:lang w:val="de-DE"/>
        </w:rPr>
        <w:t xml:space="preserve">    </w:t>
      </w:r>
      <w:r w:rsidR="009C52CB" w:rsidRPr="00640C0E">
        <w:rPr>
          <w:rFonts w:eastAsia="Calibri"/>
          <w:lang w:val="de-DE"/>
        </w:rPr>
        <w:t>Und</w:t>
      </w:r>
      <w:r>
        <w:rPr>
          <w:rFonts w:eastAsia="Calibri"/>
          <w:lang w:val="de-DE"/>
        </w:rPr>
        <w:t xml:space="preserve"> </w:t>
      </w:r>
      <w:r w:rsidR="009C52CB" w:rsidRPr="00640C0E">
        <w:rPr>
          <w:rFonts w:eastAsia="Calibri"/>
          <w:lang w:val="de-DE"/>
        </w:rPr>
        <w:t>w</w:t>
      </w:r>
      <w:r w:rsidR="00CA3D84" w:rsidRPr="00640C0E">
        <w:rPr>
          <w:rFonts w:eastAsia="Calibri"/>
          <w:lang w:val="de-DE"/>
        </w:rPr>
        <w:t>as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sagt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das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Gesetz?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„</w:t>
      </w:r>
      <w:r w:rsidR="00CA3D84" w:rsidRPr="00640C0E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sollst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nicht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Fahrradfa</w:t>
      </w:r>
      <w:r w:rsidR="00CA3D84" w:rsidRPr="00640C0E">
        <w:rPr>
          <w:rFonts w:eastAsia="Calibri"/>
          <w:lang w:val="de-DE"/>
        </w:rPr>
        <w:t>h</w:t>
      </w:r>
      <w:r w:rsidR="00CA3D84" w:rsidRPr="00640C0E">
        <w:rPr>
          <w:rFonts w:eastAsia="Calibri"/>
          <w:lang w:val="de-DE"/>
        </w:rPr>
        <w:t>ren?</w:t>
      </w:r>
      <w:r w:rsidR="00EA60A1" w:rsidRPr="00640C0E">
        <w:rPr>
          <w:rFonts w:eastAsia="Calibri"/>
          <w:lang w:val="de-DE"/>
        </w:rPr>
        <w:t>“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–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Nein</w:t>
      </w:r>
      <w:r w:rsidR="00EA60A1" w:rsidRPr="00640C0E">
        <w:rPr>
          <w:rFonts w:eastAsia="Calibri"/>
          <w:lang w:val="de-DE"/>
        </w:rPr>
        <w:t>!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Sondern: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„</w:t>
      </w:r>
      <w:r w:rsidR="00CA3D84" w:rsidRPr="00640C0E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sollst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deinen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Nächsten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lieben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wie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dich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selbst.</w:t>
      </w:r>
      <w:r>
        <w:rPr>
          <w:rFonts w:eastAsia="Calibri"/>
          <w:lang w:val="de-DE"/>
        </w:rPr>
        <w:t xml:space="preserve"> </w:t>
      </w:r>
      <w:r w:rsidR="00CA3D84" w:rsidRPr="00640C0E">
        <w:rPr>
          <w:rFonts w:eastAsia="Calibri"/>
          <w:lang w:val="de-DE"/>
        </w:rPr>
        <w:t>(</w:t>
      </w:r>
      <w:r>
        <w:rPr>
          <w:rFonts w:eastAsia="Calibri"/>
          <w:lang w:val="de-DE"/>
        </w:rPr>
        <w:t xml:space="preserve">Jakobus </w:t>
      </w:r>
      <w:r w:rsidR="00EA60A1" w:rsidRPr="00640C0E">
        <w:rPr>
          <w:rFonts w:eastAsia="Calibri"/>
          <w:lang w:val="de-DE"/>
        </w:rPr>
        <w:t>2</w:t>
      </w:r>
      <w:r>
        <w:rPr>
          <w:rFonts w:eastAsia="Calibri"/>
          <w:lang w:val="de-DE"/>
        </w:rPr>
        <w:t>, 8</w:t>
      </w:r>
      <w:r w:rsidR="00EA60A1" w:rsidRPr="00640C0E">
        <w:rPr>
          <w:rFonts w:eastAsia="Calibri"/>
          <w:lang w:val="de-DE"/>
        </w:rPr>
        <w:t>: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„Wenn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ihr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tatsächlich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das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königliche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Gesetz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ausführt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nach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Schrift: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sollst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de</w:t>
      </w:r>
      <w:r w:rsidR="00EA60A1" w:rsidRPr="00640C0E">
        <w:rPr>
          <w:rFonts w:eastAsia="Calibri"/>
          <w:lang w:val="de-DE"/>
        </w:rPr>
        <w:t>i</w:t>
      </w:r>
      <w:r w:rsidR="00EA60A1" w:rsidRPr="00640C0E">
        <w:rPr>
          <w:rFonts w:eastAsia="Calibri"/>
          <w:lang w:val="de-DE"/>
        </w:rPr>
        <w:t>nen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Nächsten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lieben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wie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dich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selbst,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tut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ihr</w:t>
      </w:r>
      <w:r>
        <w:rPr>
          <w:rFonts w:eastAsia="Calibri"/>
          <w:lang w:val="de-DE"/>
        </w:rPr>
        <w:t xml:space="preserve"> </w:t>
      </w:r>
      <w:r w:rsidR="00EA60A1" w:rsidRPr="00640C0E">
        <w:rPr>
          <w:rFonts w:eastAsia="Calibri"/>
          <w:lang w:val="de-DE"/>
        </w:rPr>
        <w:t>wohl.“</w:t>
      </w:r>
      <w:r w:rsidR="00CA3D84" w:rsidRPr="00640C0E">
        <w:rPr>
          <w:rFonts w:eastAsia="Calibri"/>
          <w:lang w:val="de-DE"/>
        </w:rPr>
        <w:t>)</w:t>
      </w:r>
      <w:r>
        <w:rPr>
          <w:rFonts w:eastAsia="Calibri"/>
          <w:lang w:val="de-DE"/>
        </w:rPr>
        <w:t xml:space="preserve"> </w:t>
      </w:r>
    </w:p>
    <w:p w14:paraId="246F6065" w14:textId="54B8283C" w:rsidR="00CA3D84" w:rsidRDefault="00437071" w:rsidP="009D42A5">
      <w:pPr>
        <w:jc w:val="both"/>
        <w:rPr>
          <w:rFonts w:eastAsia="Calibri"/>
          <w:b/>
          <w:bCs/>
          <w:color w:val="002060"/>
          <w:szCs w:val="21"/>
          <w:lang w:val="de-DE"/>
        </w:rPr>
      </w:pPr>
      <w:r>
        <w:rPr>
          <w:rFonts w:eastAsia="Calibri"/>
          <w:b/>
          <w:bCs/>
          <w:color w:val="002060"/>
          <w:szCs w:val="21"/>
          <w:lang w:val="de-DE"/>
        </w:rPr>
        <w:t>V.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>
        <w:rPr>
          <w:rFonts w:eastAsia="Calibri"/>
          <w:b/>
          <w:bCs/>
          <w:color w:val="002060"/>
          <w:szCs w:val="21"/>
          <w:lang w:val="de-DE"/>
        </w:rPr>
        <w:t>11</w:t>
      </w:r>
      <w:r w:rsidR="009E6807">
        <w:rPr>
          <w:rFonts w:eastAsia="Calibri"/>
          <w:b/>
          <w:bCs/>
          <w:color w:val="002060"/>
          <w:szCs w:val="21"/>
          <w:lang w:val="de-DE"/>
        </w:rPr>
        <w:t>E</w:t>
      </w:r>
      <w:r>
        <w:rPr>
          <w:rFonts w:eastAsia="Calibri"/>
          <w:b/>
          <w:bCs/>
          <w:color w:val="002060"/>
          <w:szCs w:val="21"/>
          <w:lang w:val="de-DE"/>
        </w:rPr>
        <w:t>: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„</w:t>
      </w:r>
      <w:r>
        <w:rPr>
          <w:rFonts w:eastAsia="Calibri"/>
          <w:b/>
          <w:bCs/>
          <w:color w:val="002060"/>
          <w:szCs w:val="21"/>
          <w:lang w:val="de-DE"/>
        </w:rPr>
        <w:t>Aber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wenn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du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das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Gesetz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richtest,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bist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du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nicht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ein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Täter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des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Gesetzes,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sondern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ein</w:t>
      </w:r>
      <w:r w:rsidR="00327F12">
        <w:rPr>
          <w:rFonts w:eastAsia="Calibri"/>
          <w:b/>
          <w:bCs/>
          <w:color w:val="002060"/>
          <w:szCs w:val="21"/>
          <w:lang w:val="de-DE"/>
        </w:rPr>
        <w:t xml:space="preserve"> </w:t>
      </w:r>
      <w:r w:rsidR="00CA3D84" w:rsidRPr="00640C0E">
        <w:rPr>
          <w:rFonts w:eastAsia="Calibri"/>
          <w:b/>
          <w:bCs/>
          <w:color w:val="002060"/>
          <w:szCs w:val="21"/>
          <w:lang w:val="de-DE"/>
        </w:rPr>
        <w:t>Richter“</w:t>
      </w:r>
      <w:r w:rsidR="00EA60A1" w:rsidRPr="00640C0E">
        <w:rPr>
          <w:rFonts w:eastAsia="Calibri"/>
          <w:b/>
          <w:bCs/>
          <w:color w:val="002060"/>
          <w:szCs w:val="21"/>
          <w:lang w:val="de-DE"/>
        </w:rPr>
        <w:t>.</w:t>
      </w:r>
    </w:p>
    <w:p w14:paraId="0D152C7A" w14:textId="6E2ABE53" w:rsidR="00CA3D84" w:rsidRDefault="00327F12" w:rsidP="009D42A5">
      <w:pPr>
        <w:jc w:val="both"/>
        <w:rPr>
          <w:rFonts w:eastAsia="Calibri"/>
          <w:b/>
          <w:bCs/>
          <w:lang w:val="de-DE"/>
        </w:rPr>
      </w:pPr>
      <w:r>
        <w:rPr>
          <w:rFonts w:eastAsia="Calibri"/>
          <w:lang w:val="de-DE"/>
        </w:rPr>
        <w:t xml:space="preserve">    </w:t>
      </w:r>
      <w:r w:rsidR="00CA3D84" w:rsidRPr="000D3202">
        <w:rPr>
          <w:rFonts w:eastAsia="Calibri"/>
          <w:i/>
          <w:iCs/>
          <w:lang w:val="de-DE"/>
        </w:rPr>
        <w:t>D</w:t>
      </w:r>
      <w:r w:rsidR="00EA60A1" w:rsidRPr="000D3202">
        <w:rPr>
          <w:rFonts w:eastAsia="Calibri"/>
          <w:i/>
          <w:iCs/>
          <w:lang w:val="de-DE"/>
        </w:rPr>
        <w:t>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bist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es,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der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das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Gesetz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nicht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ernst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nimmt.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Durch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dein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Verhalten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sagst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du,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dass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es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besser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weißt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als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das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Gesetz.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So</w:t>
      </w:r>
      <w:r w:rsidR="00EA60A1" w:rsidRPr="000D3202">
        <w:rPr>
          <w:rFonts w:eastAsia="Calibri"/>
          <w:lang w:val="de-DE"/>
        </w:rPr>
        <w:t>mit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bist</w:t>
      </w:r>
      <w:r>
        <w:rPr>
          <w:rFonts w:eastAsia="Calibri"/>
          <w:lang w:val="de-DE"/>
        </w:rPr>
        <w:t xml:space="preserve"> </w:t>
      </w:r>
      <w:r w:rsidR="00EA60A1" w:rsidRPr="000D3202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nicht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e</w:t>
      </w:r>
      <w:r w:rsidR="00EA60A1" w:rsidRPr="000D3202">
        <w:rPr>
          <w:rFonts w:eastAsia="Calibri"/>
          <w:lang w:val="de-DE"/>
        </w:rPr>
        <w:t>i</w:t>
      </w:r>
      <w:r w:rsidR="00CA3D84" w:rsidRPr="000D3202">
        <w:rPr>
          <w:rFonts w:eastAsia="Calibri"/>
          <w:lang w:val="de-DE"/>
        </w:rPr>
        <w:t>n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Täter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des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Gesetzes,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sondern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du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machst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dich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zum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Richter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(4</w:t>
      </w:r>
      <w:r>
        <w:rPr>
          <w:rFonts w:eastAsia="Calibri"/>
          <w:lang w:val="de-DE"/>
        </w:rPr>
        <w:t>, 1</w:t>
      </w:r>
      <w:r w:rsidR="00CA3D84" w:rsidRPr="000D3202">
        <w:rPr>
          <w:rFonts w:eastAsia="Calibri"/>
          <w:lang w:val="de-DE"/>
        </w:rPr>
        <w:t>1E)</w:t>
      </w:r>
      <w:r w:rsidR="00EA60A1" w:rsidRPr="000D3202">
        <w:rPr>
          <w:rFonts w:eastAsia="Calibri"/>
          <w:lang w:val="de-DE"/>
        </w:rPr>
        <w:t>,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zum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lang w:val="de-DE"/>
        </w:rPr>
        <w:t>Richter</w:t>
      </w:r>
      <w:r>
        <w:rPr>
          <w:rFonts w:eastAsia="Calibri"/>
          <w:lang w:val="de-DE"/>
        </w:rPr>
        <w:t xml:space="preserve"> </w:t>
      </w:r>
      <w:r w:rsidR="00CA3D84" w:rsidRPr="000D3202">
        <w:rPr>
          <w:rFonts w:eastAsia="Calibri"/>
          <w:i/>
          <w:iCs/>
          <w:lang w:val="de-DE"/>
        </w:rPr>
        <w:t>über</w:t>
      </w:r>
      <w:r>
        <w:rPr>
          <w:rFonts w:eastAsia="Calibri"/>
          <w:i/>
          <w:iCs/>
          <w:lang w:val="de-DE"/>
        </w:rPr>
        <w:t xml:space="preserve"> </w:t>
      </w:r>
      <w:r w:rsidR="00CA3D84" w:rsidRPr="000D3202">
        <w:rPr>
          <w:rFonts w:eastAsia="Calibri"/>
          <w:i/>
          <w:iCs/>
          <w:lang w:val="de-DE"/>
        </w:rPr>
        <w:t>das</w:t>
      </w:r>
      <w:r>
        <w:rPr>
          <w:rFonts w:eastAsia="Calibri"/>
          <w:i/>
          <w:iCs/>
          <w:lang w:val="de-DE"/>
        </w:rPr>
        <w:t xml:space="preserve"> </w:t>
      </w:r>
      <w:r w:rsidR="00CA3D84" w:rsidRPr="000D3202">
        <w:rPr>
          <w:rFonts w:eastAsia="Calibri"/>
          <w:i/>
          <w:iCs/>
          <w:lang w:val="de-DE"/>
        </w:rPr>
        <w:t>Gesetz</w:t>
      </w:r>
      <w:r w:rsidR="009C52CB" w:rsidRPr="000D3202">
        <w:rPr>
          <w:rFonts w:eastAsia="Calibri"/>
          <w:i/>
          <w:iCs/>
          <w:lang w:val="de-DE"/>
        </w:rPr>
        <w:t>.</w:t>
      </w:r>
      <w:r>
        <w:rPr>
          <w:rFonts w:eastAsia="Calibri"/>
          <w:b/>
          <w:bCs/>
          <w:lang w:val="de-DE"/>
        </w:rPr>
        <w:t xml:space="preserve"> </w:t>
      </w:r>
    </w:p>
    <w:p w14:paraId="1A318A00" w14:textId="77777777" w:rsidR="009E6807" w:rsidRPr="000D3202" w:rsidRDefault="009E6807" w:rsidP="009D42A5">
      <w:pPr>
        <w:jc w:val="both"/>
        <w:rPr>
          <w:rFonts w:eastAsia="Calibri"/>
          <w:b/>
          <w:bCs/>
          <w:lang w:val="de-DE"/>
        </w:rPr>
      </w:pPr>
    </w:p>
    <w:p w14:paraId="0057EC09" w14:textId="65358752" w:rsidR="00CA3D84" w:rsidRPr="000D3202" w:rsidRDefault="00437071" w:rsidP="009D42A5">
      <w:pPr>
        <w:jc w:val="both"/>
        <w:rPr>
          <w:rFonts w:eastAsia="Calibri"/>
          <w:szCs w:val="21"/>
          <w:lang w:val="de-DE"/>
        </w:rPr>
      </w:pPr>
      <w:r w:rsidRPr="00437071">
        <w:rPr>
          <w:rFonts w:eastAsia="Calibri"/>
          <w:b/>
          <w:bCs/>
        </w:rPr>
        <w:t>V.</w:t>
      </w:r>
      <w:r w:rsidR="00327F12">
        <w:rPr>
          <w:rFonts w:eastAsia="Calibri"/>
          <w:b/>
          <w:bCs/>
        </w:rPr>
        <w:t xml:space="preserve"> </w:t>
      </w:r>
      <w:r w:rsidRPr="00437071">
        <w:rPr>
          <w:b/>
          <w:bCs/>
          <w:lang w:val="de-DE"/>
        </w:rPr>
        <w:t>12:</w:t>
      </w:r>
      <w:r w:rsidR="00327F12">
        <w:rPr>
          <w:rFonts w:eastAsia="Calibri"/>
          <w:szCs w:val="21"/>
          <w:lang w:val="de-DE"/>
        </w:rPr>
        <w:t xml:space="preserve"> </w:t>
      </w:r>
      <w:r>
        <w:rPr>
          <w:rFonts w:eastAsia="Calibri"/>
          <w:b/>
          <w:bCs/>
          <w:szCs w:val="21"/>
          <w:lang w:val="de-DE"/>
        </w:rPr>
        <w:t>„</w:t>
      </w:r>
      <w:r w:rsidRPr="00437071">
        <w:rPr>
          <w:rFonts w:eastAsia="Calibri"/>
          <w:b/>
          <w:bCs/>
          <w:szCs w:val="21"/>
          <w:lang w:val="de-DE"/>
        </w:rPr>
        <w:t>Einer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ist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der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Gesetzgeber,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der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zu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retten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und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zu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verderben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vermag.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Wer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bist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du,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der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du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den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anderen</w:t>
      </w:r>
      <w:r w:rsidR="00327F12">
        <w:rPr>
          <w:rFonts w:eastAsia="Calibri"/>
          <w:b/>
          <w:bCs/>
          <w:szCs w:val="21"/>
          <w:lang w:val="de-DE"/>
        </w:rPr>
        <w:t xml:space="preserve"> </w:t>
      </w:r>
      <w:r w:rsidRPr="00437071">
        <w:rPr>
          <w:rFonts w:eastAsia="Calibri"/>
          <w:b/>
          <w:bCs/>
          <w:szCs w:val="21"/>
          <w:lang w:val="de-DE"/>
        </w:rPr>
        <w:t>richtest?</w:t>
      </w:r>
      <w:r>
        <w:rPr>
          <w:rFonts w:eastAsia="Calibri"/>
          <w:b/>
          <w:bCs/>
          <w:szCs w:val="21"/>
          <w:lang w:val="de-DE"/>
        </w:rPr>
        <w:t>“</w:t>
      </w:r>
      <w:r w:rsidR="00327F12">
        <w:rPr>
          <w:rFonts w:eastAsia="Calibri"/>
          <w:szCs w:val="21"/>
          <w:lang w:val="de-DE"/>
        </w:rPr>
        <w:t xml:space="preserve"> </w:t>
      </w:r>
    </w:p>
    <w:p w14:paraId="48DCC736" w14:textId="3889D950" w:rsidR="00CA3D84" w:rsidRPr="000D3202" w:rsidRDefault="00327F12" w:rsidP="009D42A5">
      <w:pPr>
        <w:jc w:val="both"/>
        <w:rPr>
          <w:rFonts w:eastAsia="Calibri"/>
          <w:szCs w:val="21"/>
          <w:lang w:val="de-DE"/>
        </w:rPr>
      </w:pPr>
      <w:r>
        <w:rPr>
          <w:rFonts w:eastAsia="Calibri"/>
          <w:szCs w:val="21"/>
          <w:lang w:val="de-DE"/>
        </w:rPr>
        <w:t xml:space="preserve">    </w:t>
      </w:r>
      <w:r w:rsidR="00CA3D84" w:rsidRPr="000D3202">
        <w:rPr>
          <w:rFonts w:eastAsia="Calibri"/>
          <w:szCs w:val="21"/>
          <w:lang w:val="de-DE"/>
        </w:rPr>
        <w:t>Fahrradfahren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mag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für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i/>
          <w:iCs/>
          <w:szCs w:val="21"/>
          <w:lang w:val="de-DE"/>
        </w:rPr>
        <w:t>dich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ein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Problem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gewesen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sein</w:t>
      </w:r>
      <w:r w:rsidR="00CA3D84" w:rsidRPr="000D3202">
        <w:rPr>
          <w:rFonts w:eastAsia="Calibri"/>
          <w:szCs w:val="21"/>
          <w:lang w:val="de-DE"/>
        </w:rPr>
        <w:t>,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aber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es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muss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nicht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ein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Problem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für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Barbara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sein.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Du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kannst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nicht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ihr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Herz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sehen.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Du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kannst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nicht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wissen,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ob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es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wir</w:t>
      </w:r>
      <w:r w:rsidR="00CA3D84" w:rsidRPr="000D3202">
        <w:rPr>
          <w:rFonts w:eastAsia="Calibri"/>
          <w:szCs w:val="21"/>
          <w:lang w:val="de-DE"/>
        </w:rPr>
        <w:t>k</w:t>
      </w:r>
      <w:r w:rsidR="00CA3D84" w:rsidRPr="000D3202">
        <w:rPr>
          <w:rFonts w:eastAsia="Calibri"/>
          <w:szCs w:val="21"/>
          <w:lang w:val="de-DE"/>
        </w:rPr>
        <w:t>lich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ihr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Götze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geworden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ist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und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wie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viel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sie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betet,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während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sie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am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Fahrrad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sitzt.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(Und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selbst,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wenn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es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so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wäre,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w</w:t>
      </w:r>
      <w:r w:rsidR="00CA3D84" w:rsidRPr="000D3202">
        <w:rPr>
          <w:rFonts w:eastAsia="Calibri"/>
          <w:szCs w:val="21"/>
          <w:lang w:val="de-DE"/>
        </w:rPr>
        <w:t>arum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sprichst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du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nicht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Barbara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darüber?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Warum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Claudia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und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Doris?</w:t>
      </w:r>
      <w:r w:rsidR="00EA60A1" w:rsidRPr="000D3202">
        <w:rPr>
          <w:rFonts w:eastAsia="Calibri"/>
          <w:szCs w:val="21"/>
          <w:lang w:val="de-DE"/>
        </w:rPr>
        <w:t>)</w:t>
      </w:r>
    </w:p>
    <w:p w14:paraId="68BA29BB" w14:textId="6987C9E7" w:rsidR="00EA60A1" w:rsidRPr="000D3202" w:rsidRDefault="00327F12" w:rsidP="009D42A5">
      <w:pPr>
        <w:jc w:val="both"/>
        <w:rPr>
          <w:rFonts w:eastAsia="Calibri"/>
          <w:szCs w:val="21"/>
          <w:lang w:val="de-DE"/>
        </w:rPr>
      </w:pPr>
      <w:r>
        <w:rPr>
          <w:rFonts w:eastAsia="Calibri"/>
          <w:szCs w:val="21"/>
          <w:lang w:val="de-DE"/>
        </w:rPr>
        <w:t xml:space="preserve">    </w:t>
      </w:r>
      <w:r w:rsidR="00EA60A1" w:rsidRPr="000D3202">
        <w:rPr>
          <w:rFonts w:eastAsia="Calibri"/>
          <w:szCs w:val="21"/>
          <w:lang w:val="de-DE"/>
        </w:rPr>
        <w:t>W</w:t>
      </w:r>
      <w:r w:rsidR="00CA3D84" w:rsidRPr="000D3202">
        <w:rPr>
          <w:rFonts w:eastAsia="Calibri"/>
          <w:szCs w:val="21"/>
          <w:lang w:val="de-DE"/>
        </w:rPr>
        <w:t>enn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du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nicht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weißt,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wie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man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e</w:t>
      </w:r>
      <w:r w:rsidR="00CA3D84" w:rsidRPr="000D3202">
        <w:rPr>
          <w:rFonts w:eastAsia="Calibri"/>
          <w:szCs w:val="21"/>
          <w:lang w:val="de-DE"/>
        </w:rPr>
        <w:t>s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anstellt,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in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rechter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We</w:t>
      </w:r>
      <w:r w:rsidR="00EA60A1" w:rsidRPr="000D3202">
        <w:rPr>
          <w:rFonts w:eastAsia="Calibri"/>
          <w:szCs w:val="21"/>
          <w:lang w:val="de-DE"/>
        </w:rPr>
        <w:t>i</w:t>
      </w:r>
      <w:r w:rsidR="00EA60A1" w:rsidRPr="000D3202">
        <w:rPr>
          <w:rFonts w:eastAsia="Calibri"/>
          <w:szCs w:val="21"/>
          <w:lang w:val="de-DE"/>
        </w:rPr>
        <w:t>se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Barbara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zu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sprechen,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dann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gibt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es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da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reifere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Christen,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die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rechter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Weise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ihr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darüber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reden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könnten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–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CA3D84" w:rsidRPr="000D3202">
        <w:rPr>
          <w:rFonts w:eastAsia="Calibri"/>
          <w:szCs w:val="21"/>
          <w:lang w:val="de-DE"/>
        </w:rPr>
        <w:t>Barbara,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nicht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Claudia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und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nicht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mit</w:t>
      </w:r>
      <w:r>
        <w:rPr>
          <w:rFonts w:eastAsia="Calibri"/>
          <w:szCs w:val="21"/>
          <w:lang w:val="de-DE"/>
        </w:rPr>
        <w:t xml:space="preserve"> </w:t>
      </w:r>
      <w:r w:rsidR="00EA60A1" w:rsidRPr="000D3202">
        <w:rPr>
          <w:rFonts w:eastAsia="Calibri"/>
          <w:szCs w:val="21"/>
          <w:lang w:val="de-DE"/>
        </w:rPr>
        <w:t>Doris.</w:t>
      </w:r>
      <w:r>
        <w:rPr>
          <w:rFonts w:eastAsia="Calibri"/>
          <w:szCs w:val="21"/>
          <w:lang w:val="de-DE"/>
        </w:rPr>
        <w:t xml:space="preserve"> </w:t>
      </w:r>
    </w:p>
    <w:p w14:paraId="4F868F8F" w14:textId="0729D120" w:rsidR="00CA3D84" w:rsidRPr="000D3202" w:rsidRDefault="00CA3D84" w:rsidP="009D42A5">
      <w:pPr>
        <w:pStyle w:val="berschrift3"/>
        <w:jc w:val="both"/>
      </w:pPr>
      <w:r w:rsidRPr="000D3202">
        <w:t>2.</w:t>
      </w:r>
      <w:r w:rsidR="00327F12">
        <w:t xml:space="preserve"> </w:t>
      </w:r>
      <w:r w:rsidRPr="000D3202">
        <w:t>Sich</w:t>
      </w:r>
      <w:r w:rsidR="00327F12">
        <w:t xml:space="preserve"> </w:t>
      </w:r>
      <w:r w:rsidRPr="000D3202">
        <w:t>nicht</w:t>
      </w:r>
      <w:r w:rsidR="00327F12">
        <w:t xml:space="preserve"> </w:t>
      </w:r>
      <w:r w:rsidRPr="000D3202">
        <w:t>selbst</w:t>
      </w:r>
      <w:r w:rsidR="00327F12">
        <w:t xml:space="preserve"> </w:t>
      </w:r>
      <w:r w:rsidRPr="000D3202">
        <w:t>überschätzen</w:t>
      </w:r>
      <w:r w:rsidR="00327F12">
        <w:t xml:space="preserve"> </w:t>
      </w:r>
      <w:r w:rsidRPr="000D3202">
        <w:t>(Das</w:t>
      </w:r>
      <w:r w:rsidR="00327F12">
        <w:t xml:space="preserve"> </w:t>
      </w:r>
      <w:r w:rsidRPr="000D3202">
        <w:t>Bsp.</w:t>
      </w:r>
      <w:r w:rsidR="00327F12">
        <w:t xml:space="preserve"> </w:t>
      </w:r>
      <w:r w:rsidRPr="000D3202">
        <w:t>des</w:t>
      </w:r>
      <w:r w:rsidR="00327F12">
        <w:t xml:space="preserve"> </w:t>
      </w:r>
      <w:r w:rsidRPr="000D3202">
        <w:t>Planens</w:t>
      </w:r>
      <w:r w:rsidR="00327F12">
        <w:t xml:space="preserve"> </w:t>
      </w:r>
      <w:r w:rsidRPr="000D3202">
        <w:t>für</w:t>
      </w:r>
      <w:r w:rsidR="00327F12">
        <w:t xml:space="preserve"> </w:t>
      </w:r>
      <w:r w:rsidRPr="000D3202">
        <w:t>die</w:t>
      </w:r>
      <w:r w:rsidR="00327F12">
        <w:t xml:space="preserve"> </w:t>
      </w:r>
      <w:r w:rsidRPr="000D3202">
        <w:t>Zukunft):</w:t>
      </w:r>
      <w:r w:rsidR="00327F12">
        <w:t xml:space="preserve"> </w:t>
      </w:r>
      <w:r w:rsidRPr="000D3202">
        <w:t>4</w:t>
      </w:r>
      <w:r w:rsidR="00327F12">
        <w:t>, 1</w:t>
      </w:r>
      <w:r w:rsidRPr="000D3202">
        <w:t>3-17</w:t>
      </w:r>
    </w:p>
    <w:p w14:paraId="783E49D9" w14:textId="5DFC9C86" w:rsidR="00CA3D84" w:rsidRDefault="00327F12" w:rsidP="009D42A5">
      <w:pPr>
        <w:jc w:val="both"/>
        <w:rPr>
          <w:szCs w:val="21"/>
          <w:lang w:val="de-DE"/>
        </w:rPr>
      </w:pPr>
      <w:r>
        <w:rPr>
          <w:rFonts w:eastAsia="Calibri"/>
          <w:szCs w:val="21"/>
          <w:lang w:val="de-DE"/>
        </w:rPr>
        <w:t xml:space="preserve">    </w:t>
      </w:r>
      <w:r w:rsidR="00E52500" w:rsidRPr="000D3202">
        <w:rPr>
          <w:rFonts w:eastAsia="Calibri"/>
          <w:szCs w:val="21"/>
          <w:lang w:val="de-DE"/>
        </w:rPr>
        <w:t>Der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zweite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falsche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Weg,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das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Verlangen,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etwas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zu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i/>
          <w:iCs/>
          <w:szCs w:val="21"/>
          <w:lang w:val="de-DE"/>
        </w:rPr>
        <w:t>sein,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zu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erfüllen,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ist,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mich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selb</w:t>
      </w:r>
      <w:r w:rsidR="00EA60A1" w:rsidRPr="000D3202">
        <w:rPr>
          <w:rFonts w:eastAsia="Calibri"/>
          <w:szCs w:val="21"/>
          <w:lang w:val="de-DE"/>
        </w:rPr>
        <w:t>st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groß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zu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machen,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mich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zu</w:t>
      </w:r>
      <w:r>
        <w:rPr>
          <w:rFonts w:eastAsia="Calibri"/>
          <w:szCs w:val="21"/>
          <w:lang w:val="de-DE"/>
        </w:rPr>
        <w:t xml:space="preserve"> </w:t>
      </w:r>
      <w:r w:rsidR="00E52500" w:rsidRPr="000D3202">
        <w:rPr>
          <w:rFonts w:eastAsia="Calibri"/>
          <w:szCs w:val="21"/>
          <w:lang w:val="de-DE"/>
        </w:rPr>
        <w:t>rühmen.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erhöhe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mich,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stelle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über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anderen.</w:t>
      </w:r>
      <w:r>
        <w:rPr>
          <w:szCs w:val="21"/>
          <w:lang w:val="de-DE"/>
        </w:rPr>
        <w:t xml:space="preserve"> </w:t>
      </w:r>
    </w:p>
    <w:p w14:paraId="10A42927" w14:textId="77777777" w:rsidR="009E6807" w:rsidRPr="000D3202" w:rsidRDefault="009E6807" w:rsidP="009D42A5">
      <w:pPr>
        <w:jc w:val="both"/>
        <w:rPr>
          <w:rFonts w:eastAsia="Calibri"/>
          <w:szCs w:val="21"/>
          <w:lang w:val="de-DE"/>
        </w:rPr>
      </w:pPr>
    </w:p>
    <w:p w14:paraId="08A3EF10" w14:textId="36815331" w:rsidR="00CA3D84" w:rsidRPr="000D3202" w:rsidRDefault="00EA60A1" w:rsidP="009D42A5">
      <w:pPr>
        <w:jc w:val="both"/>
        <w:rPr>
          <w:b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V.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13</w:t>
      </w:r>
      <w:r w:rsidRPr="000D3202">
        <w:rPr>
          <w:b/>
          <w:color w:val="002060"/>
          <w:szCs w:val="21"/>
          <w:lang w:val="de-DE"/>
        </w:rPr>
        <w:t>: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„</w:t>
      </w:r>
      <w:r w:rsidR="00CA3D84" w:rsidRPr="000D3202">
        <w:rPr>
          <w:b/>
          <w:color w:val="333399"/>
          <w:szCs w:val="21"/>
          <w:lang w:val="de-DE"/>
        </w:rPr>
        <w:t>Nun</w:t>
      </w:r>
      <w:r w:rsidR="00327F12">
        <w:rPr>
          <w:b/>
          <w:color w:val="333399"/>
          <w:szCs w:val="21"/>
          <w:lang w:val="de-DE"/>
        </w:rPr>
        <w:t xml:space="preserve"> </w:t>
      </w:r>
      <w:r w:rsidR="00CA3D84" w:rsidRPr="000D3202">
        <w:rPr>
          <w:b/>
          <w:color w:val="333399"/>
          <w:szCs w:val="21"/>
          <w:lang w:val="de-DE"/>
        </w:rPr>
        <w:t>aufgemerkt!</w:t>
      </w:r>
      <w:r w:rsidR="00327F12">
        <w:rPr>
          <w:b/>
          <w:color w:val="333399"/>
          <w:szCs w:val="21"/>
          <w:lang w:val="de-DE"/>
        </w:rPr>
        <w:t xml:space="preserve"> </w:t>
      </w:r>
      <w:r w:rsidR="00CA3D84" w:rsidRPr="000D3202">
        <w:rPr>
          <w:b/>
          <w:color w:val="333399"/>
          <w:szCs w:val="21"/>
          <w:lang w:val="de-DE"/>
        </w:rPr>
        <w:t>–</w:t>
      </w:r>
      <w:r w:rsidR="00327F12">
        <w:rPr>
          <w:b/>
          <w:color w:val="333399"/>
          <w:szCs w:val="21"/>
          <w:lang w:val="de-DE"/>
        </w:rPr>
        <w:t xml:space="preserve"> </w:t>
      </w:r>
      <w:r w:rsidR="00CA3D84" w:rsidRPr="000D3202">
        <w:rPr>
          <w:b/>
          <w:color w:val="333399"/>
          <w:szCs w:val="21"/>
          <w:lang w:val="de-DE"/>
        </w:rPr>
        <w:t>ihr,</w:t>
      </w:r>
      <w:r w:rsidR="00327F12">
        <w:rPr>
          <w:b/>
          <w:color w:val="333399"/>
          <w:szCs w:val="21"/>
          <w:lang w:val="de-DE"/>
        </w:rPr>
        <w:t xml:space="preserve"> </w:t>
      </w:r>
      <w:r w:rsidR="00CA3D84" w:rsidRPr="000D3202">
        <w:rPr>
          <w:b/>
          <w:color w:val="333399"/>
          <w:szCs w:val="21"/>
          <w:lang w:val="de-DE"/>
        </w:rPr>
        <w:t>die</w:t>
      </w:r>
      <w:r w:rsidR="00327F12">
        <w:rPr>
          <w:b/>
          <w:color w:val="333399"/>
          <w:szCs w:val="21"/>
          <w:lang w:val="de-DE"/>
        </w:rPr>
        <w:t xml:space="preserve"> </w:t>
      </w:r>
      <w:r w:rsidR="00CA3D84" w:rsidRPr="000D3202">
        <w:rPr>
          <w:b/>
          <w:color w:val="333399"/>
          <w:szCs w:val="21"/>
          <w:lang w:val="de-DE"/>
        </w:rPr>
        <w:t>ihr</w:t>
      </w:r>
      <w:r w:rsidR="00327F12">
        <w:rPr>
          <w:b/>
          <w:color w:val="333399"/>
          <w:szCs w:val="21"/>
          <w:lang w:val="de-DE"/>
        </w:rPr>
        <w:t xml:space="preserve"> </w:t>
      </w:r>
      <w:r w:rsidR="00CA3D84" w:rsidRPr="000D3202">
        <w:rPr>
          <w:b/>
          <w:color w:val="333399"/>
          <w:szCs w:val="21"/>
          <w:lang w:val="de-DE"/>
        </w:rPr>
        <w:t>sagt:</w:t>
      </w:r>
      <w:r w:rsidR="00327F12">
        <w:rPr>
          <w:b/>
          <w:color w:val="333399"/>
          <w:szCs w:val="21"/>
          <w:lang w:val="de-DE"/>
        </w:rPr>
        <w:t xml:space="preserve"> </w:t>
      </w:r>
      <w:r w:rsidR="00CA3D84" w:rsidRPr="000D3202">
        <w:rPr>
          <w:color w:val="000000"/>
          <w:szCs w:val="21"/>
          <w:lang w:val="de-DE"/>
        </w:rPr>
        <w:t>‘</w:t>
      </w:r>
      <w:r w:rsidR="00CA3D84" w:rsidRPr="000D3202">
        <w:rPr>
          <w:b/>
          <w:color w:val="002060"/>
          <w:szCs w:val="21"/>
          <w:lang w:val="de-DE"/>
        </w:rPr>
        <w:t>Heute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morgen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wollen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wir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die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die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Stadt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gehen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dort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lastRenderedPageBreak/>
        <w:t>ein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Jahr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333399"/>
          <w:szCs w:val="21"/>
          <w:lang w:val="de-DE"/>
        </w:rPr>
        <w:t>tätig</w:t>
      </w:r>
      <w:r w:rsidR="00327F12">
        <w:rPr>
          <w:b/>
          <w:color w:val="333399"/>
          <w:szCs w:val="21"/>
          <w:lang w:val="de-DE"/>
        </w:rPr>
        <w:t xml:space="preserve"> </w:t>
      </w:r>
      <w:r w:rsidR="00CA3D84" w:rsidRPr="000D3202">
        <w:rPr>
          <w:b/>
          <w:color w:val="333399"/>
          <w:szCs w:val="21"/>
          <w:lang w:val="de-DE"/>
        </w:rPr>
        <w:t>sein</w:t>
      </w:r>
      <w:r w:rsidR="00327F12">
        <w:rPr>
          <w:b/>
          <w:color w:val="333399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Handel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treiben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Gewinn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m</w:t>
      </w:r>
      <w:r w:rsidR="00CA3D84" w:rsidRPr="000D3202">
        <w:rPr>
          <w:b/>
          <w:color w:val="002060"/>
          <w:szCs w:val="21"/>
          <w:lang w:val="de-DE"/>
        </w:rPr>
        <w:t>a</w:t>
      </w:r>
      <w:r w:rsidR="00CA3D84" w:rsidRPr="000D3202">
        <w:rPr>
          <w:b/>
          <w:color w:val="002060"/>
          <w:szCs w:val="21"/>
          <w:lang w:val="de-DE"/>
        </w:rPr>
        <w:t>chen’,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…</w:t>
      </w:r>
      <w:r w:rsidR="00CA3D84" w:rsidRPr="000D3202">
        <w:rPr>
          <w:b/>
          <w:color w:val="002060"/>
          <w:szCs w:val="21"/>
          <w:lang w:val="de-DE"/>
        </w:rPr>
        <w:t>“</w:t>
      </w:r>
      <w:r w:rsidR="00327F12">
        <w:rPr>
          <w:b/>
          <w:szCs w:val="21"/>
          <w:lang w:val="de-DE"/>
        </w:rPr>
        <w:t xml:space="preserve"> </w:t>
      </w:r>
    </w:p>
    <w:p w14:paraId="50BE0A2C" w14:textId="204E5265" w:rsidR="00CA3D84" w:rsidRPr="000D3202" w:rsidRDefault="00CA3D84" w:rsidP="009D42A5">
      <w:pPr>
        <w:jc w:val="both"/>
        <w:rPr>
          <w:b/>
          <w:szCs w:val="21"/>
          <w:lang w:val="de-DE"/>
        </w:rPr>
      </w:pPr>
      <w:r w:rsidRPr="000D3202">
        <w:rPr>
          <w:szCs w:val="21"/>
          <w:lang w:val="de-DE"/>
        </w:rPr>
        <w:t>Wo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liegt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das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Problem?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Beim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Planen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ohne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Herrn.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Man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rechnet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und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plant,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als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wäre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man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autark.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„</w:t>
      </w:r>
      <w:r w:rsidR="001B72D0" w:rsidRPr="000D3202">
        <w:rPr>
          <w:szCs w:val="21"/>
          <w:lang w:val="de-DE"/>
        </w:rPr>
        <w:t>E</w:t>
      </w:r>
      <w:r w:rsidRPr="000D3202">
        <w:rPr>
          <w:szCs w:val="21"/>
          <w:lang w:val="de-DE"/>
        </w:rPr>
        <w:t>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wird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schon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klappen.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Das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bringen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wir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schon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fertig.</w:t>
      </w:r>
      <w:r w:rsidR="00327F12">
        <w:rPr>
          <w:szCs w:val="21"/>
          <w:lang w:val="de-DE"/>
        </w:rPr>
        <w:t xml:space="preserve"> </w:t>
      </w:r>
      <w:r w:rsidR="00437071">
        <w:rPr>
          <w:szCs w:val="21"/>
          <w:lang w:val="de-DE"/>
        </w:rPr>
        <w:t>Wir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hab</w:t>
      </w:r>
      <w:r w:rsidR="001B72D0" w:rsidRPr="000D3202">
        <w:rPr>
          <w:szCs w:val="21"/>
          <w:lang w:val="de-DE"/>
        </w:rPr>
        <w:t>e</w:t>
      </w:r>
      <w:r w:rsidR="00437071">
        <w:rPr>
          <w:szCs w:val="21"/>
          <w:lang w:val="de-DE"/>
        </w:rPr>
        <w:t>n</w:t>
      </w:r>
      <w:r w:rsidR="00327F12"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die</w:t>
      </w:r>
      <w:r w:rsidR="00327F12"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Sache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im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Griff.“</w:t>
      </w:r>
      <w:r w:rsidR="00327F12">
        <w:rPr>
          <w:szCs w:val="21"/>
          <w:lang w:val="de-DE"/>
        </w:rPr>
        <w:t xml:space="preserve"> </w:t>
      </w:r>
    </w:p>
    <w:p w14:paraId="7D079268" w14:textId="3378B51E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Frage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dabei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ist: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welchem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Zeichen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</w:t>
      </w:r>
      <w:r w:rsidR="00CA3D84" w:rsidRPr="000D3202">
        <w:rPr>
          <w:szCs w:val="21"/>
          <w:lang w:val="de-DE"/>
        </w:rPr>
        <w:t>e</w:t>
      </w:r>
      <w:r w:rsidR="00CA3D84" w:rsidRPr="000D3202">
        <w:rPr>
          <w:szCs w:val="21"/>
          <w:lang w:val="de-DE"/>
        </w:rPr>
        <w:t>ses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Selbstvertrauen</w:t>
      </w:r>
      <w:r w:rsidR="001B72D0" w:rsidRPr="000D3202">
        <w:rPr>
          <w:szCs w:val="21"/>
          <w:lang w:val="de-DE"/>
        </w:rPr>
        <w:t>?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Abhängigkeit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selber?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Bete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ich?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rede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meinem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Eigenen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</w:t>
      </w:r>
      <w:r w:rsidR="00CA3D84" w:rsidRPr="000D3202">
        <w:rPr>
          <w:szCs w:val="21"/>
          <w:lang w:val="de-DE"/>
        </w:rPr>
        <w:t>r</w:t>
      </w:r>
      <w:r w:rsidR="00CA3D84" w:rsidRPr="000D3202">
        <w:rPr>
          <w:szCs w:val="21"/>
          <w:lang w:val="de-DE"/>
        </w:rPr>
        <w:t>aus.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Vorhaben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sich</w:t>
      </w:r>
      <w:r w:rsidR="00CA3D84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Absicht</w:t>
      </w:r>
      <w:r w:rsidR="001B72D0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verkehrt,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darf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unabhängig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geschehen</w:t>
      </w:r>
      <w:r w:rsidR="00CA3D84" w:rsidRPr="000D3202">
        <w:rPr>
          <w:szCs w:val="21"/>
          <w:lang w:val="de-DE"/>
        </w:rPr>
        <w:t>!</w:t>
      </w:r>
      <w:r>
        <w:rPr>
          <w:szCs w:val="21"/>
          <w:lang w:val="de-DE"/>
        </w:rPr>
        <w:t xml:space="preserve"> </w:t>
      </w:r>
    </w:p>
    <w:p w14:paraId="61BC6540" w14:textId="77777777" w:rsidR="00437071" w:rsidRDefault="00437071" w:rsidP="009D42A5">
      <w:pPr>
        <w:jc w:val="both"/>
        <w:rPr>
          <w:b/>
          <w:color w:val="002060"/>
          <w:szCs w:val="21"/>
          <w:lang w:val="de-DE"/>
        </w:rPr>
      </w:pPr>
    </w:p>
    <w:p w14:paraId="61E45E80" w14:textId="75C833B9" w:rsidR="00CA3D84" w:rsidRPr="000D3202" w:rsidRDefault="001B72D0" w:rsidP="009D42A5">
      <w:pPr>
        <w:jc w:val="both"/>
        <w:rPr>
          <w:b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V.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14</w:t>
      </w:r>
      <w:r w:rsidRPr="000D3202">
        <w:rPr>
          <w:b/>
          <w:color w:val="002060"/>
          <w:szCs w:val="21"/>
          <w:lang w:val="de-DE"/>
        </w:rPr>
        <w:t>: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„</w:t>
      </w:r>
      <w:r w:rsidRPr="000D3202">
        <w:rPr>
          <w:b/>
          <w:color w:val="002060"/>
          <w:szCs w:val="21"/>
          <w:lang w:val="de-DE"/>
        </w:rPr>
        <w:t>–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die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ihr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nicht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wisst,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was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morgen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sein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wird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(d</w:t>
      </w:r>
      <w:r w:rsidR="00CA3D84" w:rsidRPr="000D3202">
        <w:rPr>
          <w:b/>
          <w:color w:val="002060"/>
          <w:szCs w:val="21"/>
          <w:lang w:val="de-DE"/>
        </w:rPr>
        <w:t>enn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was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ist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euer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Leben?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–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</w:t>
      </w:r>
      <w:r w:rsidR="00CA3D84" w:rsidRPr="000D3202">
        <w:rPr>
          <w:b/>
          <w:color w:val="002060"/>
          <w:szCs w:val="21"/>
          <w:lang w:val="de-DE"/>
        </w:rPr>
        <w:t>nn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ein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Dampf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ist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es,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der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eine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kleine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Weile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erscheint,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dann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aber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verschwindet</w:t>
      </w:r>
      <w:r w:rsidRPr="000D3202">
        <w:rPr>
          <w:b/>
          <w:color w:val="002060"/>
          <w:szCs w:val="21"/>
          <w:lang w:val="de-DE"/>
        </w:rPr>
        <w:t>)</w:t>
      </w:r>
      <w:r w:rsidR="00437071">
        <w:rPr>
          <w:b/>
          <w:color w:val="002060"/>
          <w:szCs w:val="21"/>
          <w:lang w:val="de-DE"/>
        </w:rPr>
        <w:t>“</w:t>
      </w:r>
      <w:r w:rsidR="00327F12">
        <w:rPr>
          <w:b/>
          <w:color w:val="002060"/>
          <w:szCs w:val="21"/>
          <w:lang w:val="de-DE"/>
        </w:rPr>
        <w:t xml:space="preserve"> </w:t>
      </w:r>
    </w:p>
    <w:p w14:paraId="16DCF1B2" w14:textId="2BE29FC3" w:rsidR="001B72D0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Weise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</w:t>
      </w:r>
      <w:r w:rsidR="001B72D0" w:rsidRPr="000D3202">
        <w:rPr>
          <w:szCs w:val="21"/>
          <w:lang w:val="de-DE"/>
        </w:rPr>
        <w:t>e</w:t>
      </w:r>
      <w:r w:rsidR="00CA3D84" w:rsidRPr="000D3202">
        <w:rPr>
          <w:szCs w:val="21"/>
          <w:lang w:val="de-DE"/>
        </w:rPr>
        <w:t>nken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K</w:t>
      </w:r>
      <w:r w:rsidR="00CA3D84" w:rsidRPr="000D3202">
        <w:rPr>
          <w:szCs w:val="21"/>
          <w:lang w:val="de-DE"/>
        </w:rPr>
        <w:t>ürze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Lebens</w:t>
      </w:r>
      <w:r w:rsidR="001B72D0" w:rsidRPr="000D3202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</w:p>
    <w:p w14:paraId="110A3ADB" w14:textId="45A4B5F8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rFonts w:ascii="Calibri" w:hAnsi="Calibri" w:cs="Calibri"/>
          <w:szCs w:val="21"/>
          <w:lang w:val="de-DE"/>
        </w:rPr>
        <w:t xml:space="preserve">    </w:t>
      </w:r>
      <w:r>
        <w:rPr>
          <w:szCs w:val="21"/>
          <w:lang w:val="de-DE"/>
        </w:rPr>
        <w:t xml:space="preserve">Psalm </w:t>
      </w:r>
      <w:r w:rsidR="001B72D0" w:rsidRPr="000D3202">
        <w:rPr>
          <w:szCs w:val="21"/>
          <w:lang w:val="de-DE"/>
        </w:rPr>
        <w:t>90</w:t>
      </w:r>
      <w:r>
        <w:rPr>
          <w:szCs w:val="21"/>
          <w:lang w:val="de-DE"/>
        </w:rPr>
        <w:t>, 9</w:t>
      </w:r>
      <w:r w:rsidR="001B72D0" w:rsidRPr="000D3202">
        <w:rPr>
          <w:szCs w:val="21"/>
          <w:lang w:val="de-DE"/>
        </w:rPr>
        <w:t>-12: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„Ja,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Tage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schwinden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dahin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durch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deinen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Grimm.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vollenden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Jahre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Seufzer.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Tage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unserer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Jahre,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belaufen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sie</w:t>
      </w:r>
      <w:r w:rsidR="001B72D0" w:rsidRPr="000D3202">
        <w:rPr>
          <w:szCs w:val="21"/>
          <w:lang w:val="de-DE"/>
        </w:rPr>
        <w:t>b</w:t>
      </w:r>
      <w:r w:rsidR="001B72D0" w:rsidRPr="000D3202">
        <w:rPr>
          <w:szCs w:val="21"/>
          <w:lang w:val="de-DE"/>
        </w:rPr>
        <w:t>zig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Jahre,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proofErr w:type="spellStart"/>
      <w:r w:rsidR="001B72D0" w:rsidRPr="000D3202">
        <w:rPr>
          <w:szCs w:val="21"/>
          <w:lang w:val="de-DE"/>
        </w:rPr>
        <w:t>Vollmaß</w:t>
      </w:r>
      <w:proofErr w:type="spellEnd"/>
      <w:r w:rsidR="001B72D0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achtzig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Jahre,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Stolz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Mühe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Beschwerde;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schnell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eilten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vorüber,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flogen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davon.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erkennt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Stärke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deines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Zorns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deinen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Grimm,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so,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Furcht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dir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entspricht?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Tage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zählen,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lehre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recht,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weises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Herz</w:t>
      </w:r>
      <w:r>
        <w:rPr>
          <w:szCs w:val="21"/>
          <w:lang w:val="de-DE"/>
        </w:rPr>
        <w:t xml:space="preserve"> </w:t>
      </w:r>
      <w:r w:rsidR="001B72D0" w:rsidRPr="000D3202">
        <w:rPr>
          <w:szCs w:val="21"/>
          <w:lang w:val="de-DE"/>
        </w:rPr>
        <w:t>gewinnen.“</w:t>
      </w:r>
      <w:r>
        <w:rPr>
          <w:szCs w:val="21"/>
          <w:lang w:val="de-DE"/>
        </w:rPr>
        <w:t xml:space="preserve"> </w:t>
      </w:r>
    </w:p>
    <w:p w14:paraId="76D56E60" w14:textId="77777777" w:rsidR="00437071" w:rsidRDefault="00437071" w:rsidP="009D42A5">
      <w:pPr>
        <w:jc w:val="both"/>
        <w:rPr>
          <w:lang w:val="de-DE"/>
        </w:rPr>
      </w:pPr>
    </w:p>
    <w:p w14:paraId="1395A36D" w14:textId="07F0B47A" w:rsidR="00CA3D84" w:rsidRPr="000D3202" w:rsidRDefault="001B72D0" w:rsidP="009D42A5">
      <w:pPr>
        <w:jc w:val="both"/>
        <w:rPr>
          <w:b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V.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15</w:t>
      </w:r>
      <w:r w:rsidRPr="000D3202">
        <w:rPr>
          <w:b/>
          <w:color w:val="002060"/>
          <w:szCs w:val="21"/>
          <w:lang w:val="de-DE"/>
        </w:rPr>
        <w:t>.16:</w:t>
      </w:r>
      <w:r w:rsidR="00327F12">
        <w:rPr>
          <w:b/>
          <w:color w:val="002060"/>
          <w:szCs w:val="21"/>
          <w:lang w:val="de-DE"/>
        </w:rPr>
        <w:t xml:space="preserve"> </w:t>
      </w:r>
      <w:r w:rsidR="00437071">
        <w:rPr>
          <w:b/>
          <w:color w:val="002060"/>
          <w:szCs w:val="21"/>
          <w:lang w:val="de-DE"/>
        </w:rPr>
        <w:t>„</w:t>
      </w:r>
      <w:r w:rsidRPr="000D3202">
        <w:rPr>
          <w:b/>
          <w:color w:val="002060"/>
          <w:szCs w:val="21"/>
          <w:lang w:val="de-DE"/>
        </w:rPr>
        <w:t>–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</w:t>
      </w:r>
      <w:r w:rsidR="00CA3D84" w:rsidRPr="000D3202">
        <w:rPr>
          <w:b/>
          <w:color w:val="002060"/>
          <w:szCs w:val="21"/>
          <w:lang w:val="de-DE"/>
        </w:rPr>
        <w:t>tatt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dass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ihr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sagt: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‚</w:t>
      </w:r>
      <w:r w:rsidR="00CA3D84" w:rsidRPr="000D3202">
        <w:rPr>
          <w:b/>
          <w:color w:val="002060"/>
          <w:szCs w:val="21"/>
          <w:lang w:val="de-DE"/>
        </w:rPr>
        <w:t>Wenn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der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Herr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will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wir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leben,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wollen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wir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auch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dieses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oder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jenes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tun</w:t>
      </w:r>
      <w:proofErr w:type="gramStart"/>
      <w:r w:rsidR="00CA3D84" w:rsidRPr="000D3202">
        <w:rPr>
          <w:b/>
          <w:color w:val="002060"/>
          <w:szCs w:val="21"/>
          <w:lang w:val="de-DE"/>
        </w:rPr>
        <w:t>.</w:t>
      </w:r>
      <w:r w:rsidR="00CF73B9" w:rsidRPr="000D3202">
        <w:rPr>
          <w:b/>
          <w:color w:val="002060"/>
          <w:szCs w:val="21"/>
          <w:lang w:val="de-DE"/>
        </w:rPr>
        <w:t>‘</w:t>
      </w:r>
      <w:proofErr w:type="gramEnd"/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Nun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aber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rühmt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ihr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euch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euren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Großtuereien.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Alles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solches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Rühmen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ist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böse</w:t>
      </w:r>
      <w:r w:rsidR="00AC43B8" w:rsidRPr="000D3202">
        <w:rPr>
          <w:b/>
          <w:color w:val="002060"/>
          <w:szCs w:val="21"/>
          <w:lang w:val="de-DE"/>
        </w:rPr>
        <w:t>.</w:t>
      </w:r>
      <w:r w:rsidR="00CA3D84" w:rsidRPr="000D3202">
        <w:rPr>
          <w:b/>
          <w:color w:val="002060"/>
          <w:szCs w:val="21"/>
          <w:lang w:val="de-DE"/>
        </w:rPr>
        <w:t>“</w:t>
      </w:r>
      <w:r w:rsidR="00327F12">
        <w:rPr>
          <w:b/>
          <w:szCs w:val="21"/>
          <w:lang w:val="de-DE"/>
        </w:rPr>
        <w:t xml:space="preserve"> </w:t>
      </w:r>
    </w:p>
    <w:p w14:paraId="6EAB44CB" w14:textId="35C6653B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will,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täglich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bewusst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machen,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Gnade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gesund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sind.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Jeder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Tag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Geschenk!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j</w:t>
      </w:r>
      <w:r w:rsidR="00CA3D84" w:rsidRPr="000D3202">
        <w:rPr>
          <w:szCs w:val="21"/>
          <w:lang w:val="de-DE"/>
        </w:rPr>
        <w:t>ede</w:t>
      </w:r>
      <w:r w:rsidR="00AC43B8" w:rsidRPr="000D3202">
        <w:rPr>
          <w:szCs w:val="21"/>
          <w:lang w:val="de-DE"/>
        </w:rPr>
        <w:t>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Tag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w</w:t>
      </w:r>
      <w:r w:rsidR="00CA3D84" w:rsidRPr="000D3202">
        <w:rPr>
          <w:szCs w:val="21"/>
          <w:lang w:val="de-DE"/>
        </w:rPr>
        <w:t>ollen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abhängig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sein.</w:t>
      </w:r>
      <w:r>
        <w:rPr>
          <w:szCs w:val="21"/>
          <w:lang w:val="de-DE"/>
        </w:rPr>
        <w:t xml:space="preserve"> </w:t>
      </w:r>
    </w:p>
    <w:p w14:paraId="3B7B026D" w14:textId="143DB999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Tendenz</w:t>
      </w:r>
      <w:r w:rsidR="00AC43B8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selbständig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unabhängig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denken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handeln,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schleicht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gerne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ein.</w:t>
      </w:r>
      <w:r>
        <w:rPr>
          <w:szCs w:val="21"/>
          <w:lang w:val="de-DE"/>
        </w:rPr>
        <w:t xml:space="preserve"> </w:t>
      </w:r>
      <w:r w:rsidR="00437071">
        <w:rPr>
          <w:szCs w:val="21"/>
          <w:lang w:val="de-DE"/>
        </w:rPr>
        <w:t>„</w:t>
      </w:r>
      <w:r w:rsidR="00CA3D84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wer</w:t>
      </w:r>
      <w:r w:rsidR="00AC43B8" w:rsidRPr="000D3202">
        <w:rPr>
          <w:szCs w:val="21"/>
          <w:lang w:val="de-DE"/>
        </w:rPr>
        <w:t>!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habe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Verlangen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AC43B8" w:rsidRPr="000D3202">
        <w:rPr>
          <w:i/>
          <w:iCs/>
          <w:szCs w:val="21"/>
          <w:lang w:val="de-DE"/>
        </w:rPr>
        <w:t>sein</w:t>
      </w:r>
      <w:r w:rsidR="00AC43B8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bin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ohne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wichtig.</w:t>
      </w:r>
      <w:r w:rsidR="00437071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Genau</w:t>
      </w:r>
      <w:r>
        <w:rPr>
          <w:szCs w:val="21"/>
          <w:lang w:val="de-DE"/>
        </w:rPr>
        <w:t xml:space="preserve"> </w:t>
      </w:r>
      <w:r w:rsidR="00AC43B8" w:rsidRPr="000D3202">
        <w:rPr>
          <w:i/>
          <w:iCs/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Weltlichkeit.</w:t>
      </w:r>
      <w:r>
        <w:rPr>
          <w:szCs w:val="21"/>
          <w:lang w:val="de-DE"/>
        </w:rPr>
        <w:t xml:space="preserve"> </w:t>
      </w:r>
    </w:p>
    <w:p w14:paraId="7918F1FA" w14:textId="77777777" w:rsidR="00CA3D84" w:rsidRPr="000D3202" w:rsidRDefault="00CA3D84" w:rsidP="009D42A5">
      <w:pPr>
        <w:jc w:val="both"/>
        <w:rPr>
          <w:lang w:val="de-DE"/>
        </w:rPr>
      </w:pPr>
    </w:p>
    <w:p w14:paraId="4D07F09E" w14:textId="37224C98" w:rsidR="00CA3D84" w:rsidRPr="000D3202" w:rsidRDefault="00AC43B8" w:rsidP="009D42A5">
      <w:pPr>
        <w:jc w:val="both"/>
        <w:rPr>
          <w:lang w:val="de-DE"/>
        </w:rPr>
      </w:pPr>
      <w:r w:rsidRPr="000D3202">
        <w:rPr>
          <w:lang w:val="de-DE"/>
        </w:rPr>
        <w:t>Der</w:t>
      </w:r>
      <w:r w:rsidR="00327F12">
        <w:rPr>
          <w:lang w:val="de-DE"/>
        </w:rPr>
        <w:t xml:space="preserve"> </w:t>
      </w:r>
      <w:r w:rsidR="00CA3D84" w:rsidRPr="000D3202">
        <w:rPr>
          <w:lang w:val="de-DE"/>
        </w:rPr>
        <w:t>Schlusssatz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des</w:t>
      </w:r>
      <w:r w:rsidR="00327F12">
        <w:rPr>
          <w:lang w:val="de-DE"/>
        </w:rPr>
        <w:t xml:space="preserve"> </w:t>
      </w:r>
      <w:proofErr w:type="gramStart"/>
      <w:r w:rsidRPr="000D3202">
        <w:rPr>
          <w:lang w:val="de-DE"/>
        </w:rPr>
        <w:t>Jakobus</w:t>
      </w:r>
      <w:proofErr w:type="gramEnd"/>
      <w:r w:rsidR="00327F12">
        <w:rPr>
          <w:lang w:val="de-DE"/>
        </w:rPr>
        <w:t xml:space="preserve"> </w:t>
      </w:r>
      <w:r w:rsidRPr="000D3202">
        <w:rPr>
          <w:lang w:val="de-DE"/>
        </w:rPr>
        <w:t>lautet</w:t>
      </w:r>
      <w:r w:rsidR="00CA3D84" w:rsidRPr="000D3202">
        <w:rPr>
          <w:lang w:val="de-DE"/>
        </w:rPr>
        <w:t>:</w:t>
      </w:r>
      <w:r w:rsidR="00327F12">
        <w:rPr>
          <w:lang w:val="de-DE"/>
        </w:rPr>
        <w:t xml:space="preserve"> </w:t>
      </w:r>
    </w:p>
    <w:p w14:paraId="44A6AD59" w14:textId="5D21EF5F" w:rsidR="00CA3D84" w:rsidRPr="000D3202" w:rsidRDefault="00AC43B8" w:rsidP="009D42A5">
      <w:pPr>
        <w:jc w:val="both"/>
        <w:rPr>
          <w:b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V.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17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„Wer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also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um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Edles,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i/>
          <w:color w:val="002060"/>
          <w:szCs w:val="21"/>
          <w:lang w:val="de-DE"/>
        </w:rPr>
        <w:t>das</w:t>
      </w:r>
      <w:r w:rsidR="00327F12">
        <w:rPr>
          <w:b/>
          <w:i/>
          <w:color w:val="002060"/>
          <w:szCs w:val="21"/>
          <w:lang w:val="de-DE"/>
        </w:rPr>
        <w:t xml:space="preserve"> </w:t>
      </w:r>
      <w:r w:rsidR="00CA3D84" w:rsidRPr="000D3202">
        <w:rPr>
          <w:b/>
          <w:i/>
          <w:color w:val="002060"/>
          <w:szCs w:val="21"/>
          <w:lang w:val="de-DE"/>
        </w:rPr>
        <w:t>es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zu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tun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i/>
          <w:color w:val="002060"/>
          <w:szCs w:val="21"/>
          <w:lang w:val="de-DE"/>
        </w:rPr>
        <w:t>gilt</w:t>
      </w:r>
      <w:r w:rsidR="00CA3D84" w:rsidRPr="000D3202">
        <w:rPr>
          <w:b/>
          <w:color w:val="002060"/>
          <w:szCs w:val="21"/>
          <w:lang w:val="de-DE"/>
        </w:rPr>
        <w:t>,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weiß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es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nicht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tut,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dem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ist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es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Sünde</w:t>
      </w:r>
      <w:r w:rsidRPr="000D3202">
        <w:rPr>
          <w:b/>
          <w:color w:val="002060"/>
          <w:szCs w:val="21"/>
          <w:lang w:val="de-DE"/>
        </w:rPr>
        <w:t>.</w:t>
      </w:r>
      <w:r w:rsidR="00CA3D84" w:rsidRPr="000D3202">
        <w:rPr>
          <w:b/>
          <w:color w:val="002060"/>
          <w:szCs w:val="21"/>
          <w:lang w:val="de-DE"/>
        </w:rPr>
        <w:t>“</w:t>
      </w:r>
    </w:p>
    <w:p w14:paraId="5D36DB33" w14:textId="6286C8D3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weiß,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richtig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verhalten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tut,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sündigt.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r</w:t>
      </w:r>
      <w:r w:rsidR="00CA3D84" w:rsidRPr="000D3202">
        <w:rPr>
          <w:szCs w:val="21"/>
          <w:lang w:val="de-DE"/>
        </w:rPr>
        <w:t>ichtige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Tun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Spr</w:t>
      </w:r>
      <w:r w:rsidR="00AC43B8" w:rsidRPr="000D3202">
        <w:rPr>
          <w:szCs w:val="21"/>
          <w:lang w:val="de-DE"/>
        </w:rPr>
        <w:t>e</w:t>
      </w:r>
      <w:r w:rsidR="00AC43B8" w:rsidRPr="000D3202">
        <w:rPr>
          <w:szCs w:val="21"/>
          <w:lang w:val="de-DE"/>
        </w:rPr>
        <w:t>chen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Denken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weiß,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Wünsche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diesem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Wissen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unterordnen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entsprechend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handeln</w:t>
      </w:r>
      <w:r w:rsidR="00437071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1C841D07" w14:textId="50513476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AC43B8" w:rsidRPr="000D3202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also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Erfüllung</w:t>
      </w:r>
      <w:r>
        <w:rPr>
          <w:szCs w:val="21"/>
          <w:lang w:val="de-DE"/>
        </w:rPr>
        <w:t xml:space="preserve"> </w:t>
      </w:r>
      <w:r w:rsidR="00CA3D84" w:rsidRPr="000D3202">
        <w:rPr>
          <w:i/>
          <w:iCs/>
          <w:szCs w:val="21"/>
          <w:lang w:val="de-DE"/>
        </w:rPr>
        <w:t>meiner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Wünsche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warten.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fragen: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„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möchte</w:t>
      </w:r>
      <w:r w:rsidR="00AC43B8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wirklich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Sinne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meines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Herrn?“</w:t>
      </w:r>
      <w:r>
        <w:rPr>
          <w:szCs w:val="21"/>
          <w:lang w:val="de-DE"/>
        </w:rPr>
        <w:t xml:space="preserve"> </w:t>
      </w:r>
    </w:p>
    <w:p w14:paraId="135A65CB" w14:textId="77777777" w:rsidR="00CA3D84" w:rsidRPr="000D3202" w:rsidRDefault="00CA3D84" w:rsidP="009D42A5">
      <w:pPr>
        <w:jc w:val="both"/>
        <w:rPr>
          <w:szCs w:val="21"/>
          <w:lang w:val="de-DE"/>
        </w:rPr>
      </w:pPr>
    </w:p>
    <w:p w14:paraId="0DFFE4D5" w14:textId="0316673F" w:rsidR="00CA3D84" w:rsidRPr="000D3202" w:rsidRDefault="008A1965" w:rsidP="009D42A5">
      <w:pPr>
        <w:jc w:val="both"/>
        <w:rPr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„Wer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also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um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Edles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437071">
        <w:rPr>
          <w:b/>
          <w:i/>
          <w:color w:val="002060"/>
          <w:szCs w:val="21"/>
          <w:lang w:val="de-DE"/>
        </w:rPr>
        <w:t>…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weiß“: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Cs/>
          <w:szCs w:val="21"/>
          <w:lang w:val="de-DE"/>
        </w:rPr>
        <w:t>Was</w:t>
      </w:r>
      <w:r w:rsidR="00327F12">
        <w:rPr>
          <w:bCs/>
          <w:szCs w:val="21"/>
          <w:lang w:val="de-DE"/>
        </w:rPr>
        <w:t xml:space="preserve"> </w:t>
      </w:r>
      <w:r w:rsidR="00CA3D84" w:rsidRPr="000D3202">
        <w:rPr>
          <w:bCs/>
          <w:szCs w:val="21"/>
          <w:lang w:val="de-DE"/>
        </w:rPr>
        <w:t>ist</w:t>
      </w:r>
      <w:r w:rsidR="00327F12">
        <w:rPr>
          <w:bCs/>
          <w:szCs w:val="21"/>
          <w:lang w:val="de-DE"/>
        </w:rPr>
        <w:t xml:space="preserve"> </w:t>
      </w:r>
      <w:r w:rsidR="00CA3D84" w:rsidRPr="000D3202">
        <w:rPr>
          <w:bCs/>
          <w:szCs w:val="21"/>
          <w:lang w:val="de-DE"/>
        </w:rPr>
        <w:t>gut?</w:t>
      </w:r>
      <w:r w:rsidR="00327F12"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Was</w:t>
      </w:r>
      <w:r w:rsidR="00327F12"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ist</w:t>
      </w:r>
      <w:r w:rsidR="00327F12"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edles</w:t>
      </w:r>
      <w:r w:rsidR="00327F12"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Tun?</w:t>
      </w:r>
      <w:r w:rsidR="00327F12">
        <w:rPr>
          <w:szCs w:val="21"/>
          <w:lang w:val="de-DE"/>
        </w:rPr>
        <w:t xml:space="preserve"> </w:t>
      </w:r>
    </w:p>
    <w:p w14:paraId="2CFA68D1" w14:textId="7F37571F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CA3D84" w:rsidRPr="000D3202">
        <w:rPr>
          <w:szCs w:val="21"/>
          <w:lang w:val="de-DE"/>
        </w:rPr>
        <w:t>-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erhalten</w:t>
      </w:r>
      <w:r w:rsidR="00AC43B8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AC43B8" w:rsidRPr="00437071">
        <w:t>Z</w:t>
      </w:r>
      <w:r w:rsidR="00CA3D84" w:rsidRPr="00437071">
        <w:t>.</w:t>
      </w:r>
      <w:r>
        <w:t xml:space="preserve"> </w:t>
      </w:r>
      <w:r w:rsidR="00CA3D84" w:rsidRPr="00437071">
        <w:t>B.</w:t>
      </w:r>
      <w:r>
        <w:rPr>
          <w:szCs w:val="21"/>
          <w:lang w:val="de-DE"/>
        </w:rPr>
        <w:t xml:space="preserve">  </w:t>
      </w:r>
      <w:r w:rsidR="00CA3D84" w:rsidRPr="000D3202">
        <w:rPr>
          <w:szCs w:val="21"/>
          <w:lang w:val="de-DE"/>
        </w:rPr>
        <w:t>am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Sabbat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Gutes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tun: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fördern</w:t>
      </w:r>
      <w:r w:rsidR="00AC43B8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r</w:t>
      </w:r>
      <w:r w:rsidR="00CA3D84" w:rsidRPr="000D3202">
        <w:rPr>
          <w:szCs w:val="21"/>
          <w:lang w:val="de-DE"/>
        </w:rPr>
        <w:t>etten</w:t>
      </w:r>
      <w:r w:rsidR="00AC43B8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AC43B8" w:rsidRPr="000D3202">
        <w:rPr>
          <w:szCs w:val="21"/>
          <w:lang w:val="de-DE"/>
        </w:rPr>
        <w:t>b</w:t>
      </w:r>
      <w:r w:rsidR="00CA3D84" w:rsidRPr="000D3202">
        <w:rPr>
          <w:szCs w:val="21"/>
          <w:lang w:val="de-DE"/>
        </w:rPr>
        <w:t>ewahren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(</w:t>
      </w:r>
      <w:r>
        <w:rPr>
          <w:szCs w:val="21"/>
          <w:lang w:val="de-DE"/>
        </w:rPr>
        <w:t xml:space="preserve">Lukas </w:t>
      </w:r>
      <w:r w:rsidR="008A1965" w:rsidRPr="000D3202">
        <w:rPr>
          <w:szCs w:val="21"/>
          <w:lang w:val="de-DE"/>
        </w:rPr>
        <w:t>6</w:t>
      </w:r>
      <w:r>
        <w:rPr>
          <w:szCs w:val="21"/>
          <w:lang w:val="de-DE"/>
        </w:rPr>
        <w:t>, 9</w:t>
      </w:r>
      <w:r w:rsidR="008A1965" w:rsidRPr="000D3202">
        <w:rPr>
          <w:szCs w:val="21"/>
          <w:lang w:val="de-DE"/>
        </w:rPr>
        <w:t>)</w:t>
      </w:r>
      <w:r w:rsidR="00AC43B8" w:rsidRPr="000D3202">
        <w:rPr>
          <w:szCs w:val="21"/>
          <w:lang w:val="de-DE"/>
        </w:rPr>
        <w:t>.</w:t>
      </w:r>
    </w:p>
    <w:p w14:paraId="4CCDFC79" w14:textId="2A5D320D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Verlangen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meldet,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treibt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Tat.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Frage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dann: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tue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nun?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W</w:t>
      </w:r>
      <w:r w:rsidR="00CA3D84" w:rsidRPr="000D3202">
        <w:rPr>
          <w:szCs w:val="21"/>
          <w:lang w:val="de-DE"/>
        </w:rPr>
        <w:t>erde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fö</w:t>
      </w:r>
      <w:r w:rsidR="00CA3D84" w:rsidRPr="000D3202">
        <w:rPr>
          <w:szCs w:val="21"/>
          <w:lang w:val="de-DE"/>
        </w:rPr>
        <w:t>r</w:t>
      </w:r>
      <w:r w:rsidR="00CA3D84" w:rsidRPr="000D3202">
        <w:rPr>
          <w:szCs w:val="21"/>
          <w:lang w:val="de-DE"/>
        </w:rPr>
        <w:t>dern,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 w:rsidR="008A1965" w:rsidRPr="000D3202">
        <w:rPr>
          <w:szCs w:val="21"/>
          <w:lang w:val="de-DE"/>
        </w:rPr>
        <w:t>?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O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Stück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Tod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daraus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resultieren</w:t>
      </w:r>
      <w:r w:rsidR="008A1965" w:rsidRPr="000D3202">
        <w:rPr>
          <w:szCs w:val="21"/>
          <w:lang w:val="de-DE"/>
        </w:rPr>
        <w:t>?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W</w:t>
      </w:r>
      <w:r w:rsidR="00CA3D84" w:rsidRPr="000D3202">
        <w:rPr>
          <w:szCs w:val="21"/>
          <w:lang w:val="de-DE"/>
        </w:rPr>
        <w:t>erde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morden,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Krieg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führen,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eifern,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stre</w:t>
      </w:r>
      <w:r w:rsidR="00CA3D84" w:rsidRPr="000D3202">
        <w:rPr>
          <w:szCs w:val="21"/>
          <w:lang w:val="de-DE"/>
        </w:rPr>
        <w:t>i</w:t>
      </w:r>
      <w:r w:rsidR="00CA3D84" w:rsidRPr="000D3202">
        <w:rPr>
          <w:szCs w:val="21"/>
          <w:lang w:val="de-DE"/>
        </w:rPr>
        <w:t>ten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(</w:t>
      </w:r>
      <w:r>
        <w:rPr>
          <w:szCs w:val="21"/>
          <w:lang w:val="de-DE"/>
        </w:rPr>
        <w:t xml:space="preserve">Jakobus </w:t>
      </w:r>
      <w:r w:rsidR="00CA3D84" w:rsidRPr="000D3202">
        <w:rPr>
          <w:szCs w:val="21"/>
          <w:lang w:val="de-DE"/>
        </w:rPr>
        <w:t>4</w:t>
      </w:r>
      <w:r>
        <w:rPr>
          <w:szCs w:val="21"/>
          <w:lang w:val="de-DE"/>
        </w:rPr>
        <w:t>, 2</w:t>
      </w:r>
      <w:r w:rsidR="008A1965" w:rsidRPr="000D3202">
        <w:rPr>
          <w:szCs w:val="21"/>
          <w:lang w:val="de-DE"/>
        </w:rPr>
        <w:t>)</w:t>
      </w:r>
      <w:r w:rsidR="00CA3D84" w:rsidRPr="000D3202">
        <w:rPr>
          <w:szCs w:val="21"/>
          <w:lang w:val="de-DE"/>
        </w:rPr>
        <w:t>?</w:t>
      </w:r>
      <w:r>
        <w:rPr>
          <w:szCs w:val="21"/>
          <w:lang w:val="de-DE"/>
        </w:rPr>
        <w:t xml:space="preserve"> </w:t>
      </w:r>
    </w:p>
    <w:p w14:paraId="155B96B6" w14:textId="78C0E398" w:rsidR="00CA3D84" w:rsidRPr="000D3202" w:rsidRDefault="00CA3D84" w:rsidP="009D42A5">
      <w:pPr>
        <w:pStyle w:val="berschrift3"/>
        <w:jc w:val="both"/>
      </w:pPr>
      <w:r w:rsidRPr="000D3202">
        <w:lastRenderedPageBreak/>
        <w:t>3.</w:t>
      </w:r>
      <w:r w:rsidR="00327F12">
        <w:t xml:space="preserve"> </w:t>
      </w:r>
      <w:proofErr w:type="spellStart"/>
      <w:r w:rsidRPr="000D3202">
        <w:t>Weheruf</w:t>
      </w:r>
      <w:proofErr w:type="spellEnd"/>
      <w:r w:rsidR="00327F12">
        <w:t xml:space="preserve"> </w:t>
      </w:r>
      <w:r w:rsidRPr="000D3202">
        <w:t>über</w:t>
      </w:r>
      <w:r w:rsidR="00327F12">
        <w:t xml:space="preserve"> </w:t>
      </w:r>
      <w:r w:rsidR="008A1965" w:rsidRPr="000D3202">
        <w:t>solche</w:t>
      </w:r>
      <w:r w:rsidRPr="000D3202">
        <w:t>,</w:t>
      </w:r>
      <w:r w:rsidR="00327F12">
        <w:t xml:space="preserve"> </w:t>
      </w:r>
      <w:r w:rsidRPr="000D3202">
        <w:t>die</w:t>
      </w:r>
      <w:r w:rsidR="00327F12">
        <w:t xml:space="preserve"> </w:t>
      </w:r>
      <w:r w:rsidRPr="000D3202">
        <w:t>für</w:t>
      </w:r>
      <w:r w:rsidR="00327F12">
        <w:t xml:space="preserve"> </w:t>
      </w:r>
      <w:r w:rsidRPr="000D3202">
        <w:t>sich</w:t>
      </w:r>
      <w:r w:rsidR="00327F12">
        <w:t xml:space="preserve"> </w:t>
      </w:r>
      <w:r w:rsidRPr="000D3202">
        <w:t>selbst</w:t>
      </w:r>
      <w:r w:rsidR="00327F12">
        <w:t xml:space="preserve"> </w:t>
      </w:r>
      <w:r w:rsidRPr="000D3202">
        <w:t>l</w:t>
      </w:r>
      <w:r w:rsidRPr="000D3202">
        <w:t>e</w:t>
      </w:r>
      <w:r w:rsidRPr="000D3202">
        <w:t>ben:</w:t>
      </w:r>
      <w:r w:rsidR="00327F12">
        <w:t xml:space="preserve"> </w:t>
      </w:r>
      <w:r w:rsidRPr="000D3202">
        <w:t>5</w:t>
      </w:r>
      <w:r w:rsidR="00327F12">
        <w:t>, 1</w:t>
      </w:r>
      <w:r w:rsidRPr="000D3202">
        <w:t>-6</w:t>
      </w:r>
    </w:p>
    <w:p w14:paraId="20F2B803" w14:textId="5B3F4083" w:rsidR="00217900" w:rsidRPr="000D3202" w:rsidRDefault="00217900" w:rsidP="009D42A5">
      <w:pPr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a.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Ankündigung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des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Gerichts: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1</w:t>
      </w:r>
      <w:r w:rsidRPr="000D3202">
        <w:rPr>
          <w:szCs w:val="21"/>
          <w:lang w:val="de-DE"/>
        </w:rPr>
        <w:t>-3b</w:t>
      </w:r>
    </w:p>
    <w:p w14:paraId="1A8A017E" w14:textId="63ACE7BD" w:rsidR="00217900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217900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Zusammenfassung: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5</w:t>
      </w:r>
      <w:r>
        <w:rPr>
          <w:szCs w:val="21"/>
          <w:lang w:val="de-DE"/>
        </w:rPr>
        <w:t>, 1</w:t>
      </w:r>
    </w:p>
    <w:p w14:paraId="3B67ED4E" w14:textId="081AA6BE" w:rsidR="00217900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217900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Gericht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Einzelnen: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5</w:t>
      </w:r>
      <w:r>
        <w:rPr>
          <w:szCs w:val="21"/>
          <w:lang w:val="de-DE"/>
        </w:rPr>
        <w:t>, 2</w:t>
      </w:r>
      <w:r w:rsidR="00217900" w:rsidRPr="000D3202">
        <w:rPr>
          <w:szCs w:val="21"/>
          <w:lang w:val="de-DE"/>
        </w:rPr>
        <w:t>-3a</w:t>
      </w:r>
    </w:p>
    <w:p w14:paraId="6FA0FA6D" w14:textId="58311CDF" w:rsidR="00217900" w:rsidRPr="000D3202" w:rsidRDefault="00217900" w:rsidP="009D42A5">
      <w:pPr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b.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Begründung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des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Gerichts: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3</w:t>
      </w:r>
      <w:r w:rsidRPr="000D3202">
        <w:rPr>
          <w:szCs w:val="21"/>
          <w:lang w:val="de-DE"/>
        </w:rPr>
        <w:t>c-6</w:t>
      </w:r>
    </w:p>
    <w:p w14:paraId="0DB4264E" w14:textId="3C665758" w:rsidR="00217900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217900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Aufhäufung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Schätzen: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5</w:t>
      </w:r>
      <w:r>
        <w:rPr>
          <w:szCs w:val="21"/>
          <w:lang w:val="de-DE"/>
        </w:rPr>
        <w:t>, 3</w:t>
      </w:r>
      <w:r w:rsidR="00217900" w:rsidRPr="000D3202">
        <w:rPr>
          <w:szCs w:val="21"/>
          <w:lang w:val="de-DE"/>
        </w:rPr>
        <w:t>c</w:t>
      </w:r>
    </w:p>
    <w:p w14:paraId="532E37CE" w14:textId="7D5837D3" w:rsidR="00217900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217900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Ausbeutung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anderer: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5</w:t>
      </w:r>
      <w:r>
        <w:rPr>
          <w:szCs w:val="21"/>
          <w:lang w:val="de-DE"/>
        </w:rPr>
        <w:t>, 4</w:t>
      </w:r>
    </w:p>
    <w:p w14:paraId="2F1FBFE4" w14:textId="1046015C" w:rsidR="00217900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217900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Führen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eines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üppigen</w:t>
      </w:r>
      <w:r w:rsidR="008A1965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verschwenderischen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Lebens: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5</w:t>
      </w:r>
      <w:r>
        <w:rPr>
          <w:szCs w:val="21"/>
          <w:lang w:val="de-DE"/>
        </w:rPr>
        <w:t>, 5</w:t>
      </w:r>
    </w:p>
    <w:p w14:paraId="70115070" w14:textId="552C54C7" w:rsidR="00217900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</w:t>
      </w:r>
      <w:r w:rsidR="00217900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Unrechtmäßige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Behandlung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(Verurteilung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/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Benachteil</w:t>
      </w:r>
      <w:r w:rsidR="00217900" w:rsidRPr="000D3202">
        <w:rPr>
          <w:szCs w:val="21"/>
          <w:lang w:val="de-DE"/>
        </w:rPr>
        <w:t>i</w:t>
      </w:r>
      <w:r w:rsidR="00217900" w:rsidRPr="000D3202">
        <w:rPr>
          <w:szCs w:val="21"/>
          <w:lang w:val="de-DE"/>
        </w:rPr>
        <w:t>gung)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Gerechten:</w:t>
      </w:r>
      <w:r>
        <w:rPr>
          <w:szCs w:val="21"/>
          <w:lang w:val="de-DE"/>
        </w:rPr>
        <w:t xml:space="preserve"> </w:t>
      </w:r>
      <w:r w:rsidR="00217900" w:rsidRPr="000D3202">
        <w:rPr>
          <w:szCs w:val="21"/>
          <w:lang w:val="de-DE"/>
        </w:rPr>
        <w:t>5</w:t>
      </w:r>
      <w:r>
        <w:rPr>
          <w:szCs w:val="21"/>
          <w:lang w:val="de-DE"/>
        </w:rPr>
        <w:t>, 6</w:t>
      </w:r>
    </w:p>
    <w:p w14:paraId="6347C4E2" w14:textId="77777777" w:rsidR="00217900" w:rsidRPr="000D3202" w:rsidRDefault="00217900" w:rsidP="009D42A5">
      <w:pPr>
        <w:jc w:val="both"/>
        <w:rPr>
          <w:szCs w:val="21"/>
          <w:lang w:val="de-DE"/>
        </w:rPr>
      </w:pPr>
    </w:p>
    <w:p w14:paraId="7151ED7D" w14:textId="15B3FAF8" w:rsidR="00CA3D84" w:rsidRPr="000D3202" w:rsidRDefault="00CA3D84" w:rsidP="009D42A5">
      <w:pPr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Jeder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hat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Probleme.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Wichtig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ist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es,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zu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wissen,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wie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man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damit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umgeht.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Wir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lernten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von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Jakobus,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dass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wir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zu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Jesus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gehen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sollen,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denn</w:t>
      </w:r>
      <w:r w:rsidR="00327F12">
        <w:rPr>
          <w:szCs w:val="21"/>
          <w:lang w:val="de-DE"/>
        </w:rPr>
        <w:t xml:space="preserve"> </w:t>
      </w:r>
      <w:r w:rsidR="008A1965" w:rsidRPr="000D3202">
        <w:rPr>
          <w:i/>
          <w:iCs/>
          <w:szCs w:val="21"/>
          <w:lang w:val="de-DE"/>
        </w:rPr>
        <w:t>er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ist,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was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wir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brauchen.</w:t>
      </w:r>
      <w:r w:rsidR="00327F12">
        <w:rPr>
          <w:szCs w:val="21"/>
          <w:lang w:val="de-DE"/>
        </w:rPr>
        <w:t xml:space="preserve"> </w:t>
      </w:r>
    </w:p>
    <w:p w14:paraId="00B9BA8E" w14:textId="734F3432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8A1965" w:rsidRPr="000D3202">
        <w:rPr>
          <w:i/>
          <w:iCs/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gibt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immer</w:t>
      </w:r>
      <w:r>
        <w:rPr>
          <w:szCs w:val="21"/>
          <w:lang w:val="de-DE"/>
        </w:rPr>
        <w:t xml:space="preserve"> </w:t>
      </w:r>
      <w:r w:rsidR="00437071">
        <w:rPr>
          <w:szCs w:val="21"/>
          <w:lang w:val="de-DE"/>
        </w:rPr>
        <w:t>das</w:t>
      </w:r>
      <w:r w:rsidR="00CA3D84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i/>
          <w:iCs/>
          <w:szCs w:val="21"/>
          <w:lang w:val="de-DE"/>
        </w:rPr>
        <w:t>meinen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bra</w:t>
      </w:r>
      <w:r w:rsidR="00CA3D84" w:rsidRPr="000D3202">
        <w:rPr>
          <w:szCs w:val="21"/>
          <w:lang w:val="de-DE"/>
        </w:rPr>
        <w:t>u</w:t>
      </w:r>
      <w:r w:rsidR="00CA3D84" w:rsidRPr="000D3202">
        <w:rPr>
          <w:szCs w:val="21"/>
          <w:lang w:val="de-DE"/>
        </w:rPr>
        <w:t>chen.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wichtig,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alle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Probleme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gelöst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werden.</w:t>
      </w:r>
      <w:r>
        <w:rPr>
          <w:szCs w:val="21"/>
          <w:lang w:val="de-DE"/>
        </w:rPr>
        <w:t xml:space="preserve"> </w:t>
      </w:r>
      <w:r w:rsidR="00825FDE" w:rsidRPr="00825FDE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825FDE" w:rsidRPr="00825FDE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825FDE" w:rsidRPr="000D3202">
        <w:rPr>
          <w:szCs w:val="21"/>
          <w:lang w:val="de-DE"/>
        </w:rPr>
        <w:t>hilft</w:t>
      </w:r>
      <w:r>
        <w:rPr>
          <w:szCs w:val="21"/>
          <w:lang w:val="de-DE"/>
        </w:rPr>
        <w:t xml:space="preserve"> </w:t>
      </w:r>
      <w:r w:rsidR="00825FDE" w:rsidRPr="000D3202">
        <w:rPr>
          <w:szCs w:val="21"/>
          <w:lang w:val="de-DE"/>
        </w:rPr>
        <w:t>uns,</w:t>
      </w:r>
      <w:r>
        <w:rPr>
          <w:szCs w:val="21"/>
          <w:lang w:val="de-DE"/>
        </w:rPr>
        <w:t xml:space="preserve"> </w:t>
      </w:r>
      <w:r w:rsidR="00825FDE" w:rsidRPr="000D3202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825FDE" w:rsidRPr="000D3202">
        <w:rPr>
          <w:szCs w:val="21"/>
          <w:lang w:val="de-DE"/>
        </w:rPr>
        <w:t>unserem</w:t>
      </w:r>
      <w:r>
        <w:rPr>
          <w:szCs w:val="21"/>
          <w:lang w:val="de-DE"/>
        </w:rPr>
        <w:t xml:space="preserve"> </w:t>
      </w:r>
      <w:r w:rsidR="00825FDE" w:rsidRPr="000D3202">
        <w:rPr>
          <w:szCs w:val="21"/>
          <w:lang w:val="de-DE"/>
        </w:rPr>
        <w:t>Problem</w:t>
      </w:r>
      <w:r>
        <w:rPr>
          <w:szCs w:val="21"/>
          <w:lang w:val="de-DE"/>
        </w:rPr>
        <w:t xml:space="preserve"> </w:t>
      </w:r>
      <w:r w:rsidR="00825FDE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825FDE" w:rsidRPr="000D3202">
        <w:rPr>
          <w:szCs w:val="21"/>
          <w:lang w:val="de-DE"/>
        </w:rPr>
        <w:t>leben.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Welt,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Probleme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immer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gelöst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können.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Rahmen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Methoden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Organisationen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denken</w:t>
      </w:r>
      <w:r w:rsidR="00CA3D84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CA3D84" w:rsidRPr="000D3202">
        <w:rPr>
          <w:i/>
          <w:iCs/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</w:t>
      </w:r>
      <w:r w:rsidR="00CA3D84" w:rsidRPr="000D3202">
        <w:rPr>
          <w:szCs w:val="21"/>
          <w:lang w:val="de-DE"/>
        </w:rPr>
        <w:t>l</w:t>
      </w:r>
      <w:r w:rsidR="00CA3D84" w:rsidRPr="000D3202">
        <w:rPr>
          <w:szCs w:val="21"/>
          <w:lang w:val="de-DE"/>
        </w:rPr>
        <w:t>fer.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bedeutet</w:t>
      </w:r>
      <w:r w:rsidR="008A1965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825FDE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825FDE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bereit</w:t>
      </w:r>
      <w:r>
        <w:rPr>
          <w:szCs w:val="21"/>
          <w:lang w:val="de-DE"/>
        </w:rPr>
        <w:t xml:space="preserve"> </w:t>
      </w:r>
      <w:r w:rsidR="00825FDE">
        <w:rPr>
          <w:szCs w:val="21"/>
          <w:lang w:val="de-DE"/>
        </w:rPr>
        <w:t>sind,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leiden.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Leiden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i/>
          <w:iCs/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Hilfe.</w:t>
      </w:r>
      <w:r>
        <w:rPr>
          <w:szCs w:val="21"/>
          <w:lang w:val="de-DE"/>
        </w:rPr>
        <w:t xml:space="preserve"> </w:t>
      </w:r>
    </w:p>
    <w:p w14:paraId="7036802C" w14:textId="4629B652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9C52CB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proofErr w:type="spellStart"/>
      <w:r w:rsidR="009C52CB" w:rsidRPr="000D3202">
        <w:rPr>
          <w:szCs w:val="21"/>
          <w:lang w:val="de-DE"/>
        </w:rPr>
        <w:t>gr.</w:t>
      </w:r>
      <w:proofErr w:type="spellEnd"/>
      <w:r>
        <w:rPr>
          <w:szCs w:val="21"/>
          <w:lang w:val="de-DE"/>
        </w:rPr>
        <w:t xml:space="preserve"> </w:t>
      </w:r>
      <w:r w:rsidR="009C52CB" w:rsidRPr="000D3202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9C52CB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9C52CB" w:rsidRPr="000D3202">
        <w:rPr>
          <w:szCs w:val="21"/>
          <w:lang w:val="de-DE"/>
        </w:rPr>
        <w:t>„</w:t>
      </w:r>
      <w:r w:rsidR="00CA3D84" w:rsidRPr="000D3202">
        <w:rPr>
          <w:szCs w:val="21"/>
          <w:lang w:val="de-DE"/>
        </w:rPr>
        <w:t>Geduld</w:t>
      </w:r>
      <w:r w:rsidR="009C52CB" w:rsidRPr="000D3202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  <w:r w:rsidR="009C52CB" w:rsidRPr="000D3202">
        <w:rPr>
          <w:szCs w:val="21"/>
          <w:lang w:val="de-DE"/>
        </w:rPr>
        <w:t>heißt: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„</w:t>
      </w:r>
      <w:r w:rsidR="00CA3D84" w:rsidRPr="000D3202">
        <w:rPr>
          <w:szCs w:val="21"/>
          <w:lang w:val="de-DE"/>
        </w:rPr>
        <w:t>lange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brauchen,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(in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Seele,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Gemüt)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heiß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werden.</w:t>
      </w:r>
      <w:r w:rsidR="008A1965" w:rsidRPr="000D3202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Daher:</w:t>
      </w:r>
      <w:r>
        <w:rPr>
          <w:szCs w:val="21"/>
          <w:lang w:val="de-DE"/>
        </w:rPr>
        <w:t xml:space="preserve"> </w:t>
      </w:r>
      <w:r w:rsidR="00825FDE">
        <w:rPr>
          <w:szCs w:val="21"/>
          <w:lang w:val="de-DE"/>
        </w:rPr>
        <w:t>N</w:t>
      </w:r>
      <w:r w:rsidR="008A1965" w:rsidRPr="000D3202">
        <w:rPr>
          <w:szCs w:val="21"/>
          <w:lang w:val="de-DE"/>
        </w:rPr>
        <w:t>icht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wide</w:t>
      </w:r>
      <w:r w:rsidR="008A1965" w:rsidRPr="000D3202">
        <w:rPr>
          <w:szCs w:val="21"/>
          <w:lang w:val="de-DE"/>
        </w:rPr>
        <w:t>r</w:t>
      </w:r>
      <w:r w:rsidR="008A1965" w:rsidRPr="000D3202">
        <w:rPr>
          <w:szCs w:val="21"/>
          <w:lang w:val="de-DE"/>
        </w:rPr>
        <w:t>streben,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ungeduldig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stemmen</w:t>
      </w:r>
      <w:r w:rsidR="008A1965" w:rsidRPr="000D3202">
        <w:rPr>
          <w:szCs w:val="21"/>
          <w:lang w:val="de-DE"/>
        </w:rPr>
        <w:t>!</w:t>
      </w:r>
      <w:r>
        <w:rPr>
          <w:szCs w:val="21"/>
          <w:lang w:val="de-DE"/>
        </w:rPr>
        <w:t xml:space="preserve"> </w:t>
      </w:r>
    </w:p>
    <w:p w14:paraId="2E6F04C8" w14:textId="5836F7AE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A1965" w:rsidRPr="000D320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K.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5</w:t>
      </w:r>
      <w:r>
        <w:rPr>
          <w:szCs w:val="21"/>
          <w:lang w:val="de-DE"/>
        </w:rPr>
        <w:t>, 1</w:t>
      </w:r>
      <w:r w:rsidR="008A1965" w:rsidRPr="000D3202">
        <w:rPr>
          <w:szCs w:val="21"/>
          <w:lang w:val="de-DE"/>
        </w:rPr>
        <w:t>-11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drei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Beweggründen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Standhaftigkeit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(zur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Geduld</w:t>
      </w:r>
      <w:r w:rsidR="008A1965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Ausharren</w:t>
      </w:r>
      <w:r w:rsidR="008A1965" w:rsidRPr="000D3202">
        <w:rPr>
          <w:szCs w:val="21"/>
          <w:lang w:val="de-DE"/>
        </w:rPr>
        <w:t>)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schreiben.</w:t>
      </w:r>
      <w:r>
        <w:rPr>
          <w:szCs w:val="21"/>
          <w:lang w:val="de-DE"/>
        </w:rPr>
        <w:t xml:space="preserve"> </w:t>
      </w:r>
    </w:p>
    <w:p w14:paraId="6E229442" w14:textId="3AE3EB4B" w:rsidR="00825FDE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gewählt,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leben.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D</w:t>
      </w:r>
      <w:r w:rsidR="00CA3D84" w:rsidRPr="000D3202">
        <w:rPr>
          <w:szCs w:val="21"/>
          <w:lang w:val="de-DE"/>
        </w:rPr>
        <w:t>as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b</w:t>
      </w:r>
      <w:r w:rsidR="00CA3D84" w:rsidRPr="000D3202">
        <w:rPr>
          <w:szCs w:val="21"/>
          <w:lang w:val="de-DE"/>
        </w:rPr>
        <w:t>edeutet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Verzicht</w:t>
      </w:r>
      <w:r w:rsidR="00825FDE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3BECC854" w14:textId="7C8AA66E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selbst</w:t>
      </w:r>
      <w:r w:rsidR="008A1965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seinen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Leib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Willen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fragen</w:t>
      </w:r>
      <w:r w:rsidR="008A1965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selbst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entscheiden.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brauchen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Ausharren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Verzicht.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A1965" w:rsidRPr="000D3202">
        <w:rPr>
          <w:szCs w:val="21"/>
          <w:lang w:val="de-DE"/>
        </w:rPr>
        <w:t>w</w:t>
      </w:r>
      <w:r w:rsidR="00CA3D84" w:rsidRPr="000D3202">
        <w:rPr>
          <w:szCs w:val="21"/>
          <w:lang w:val="de-DE"/>
        </w:rPr>
        <w:t>ollen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treu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bleiben,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Liebe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Christus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bleiben,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Glauben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Liebe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ausharren</w:t>
      </w:r>
      <w:r w:rsidR="005D56E8" w:rsidRPr="000D3202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ebenso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Zeugen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Wirken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Christus.</w:t>
      </w:r>
      <w:r>
        <w:rPr>
          <w:szCs w:val="21"/>
          <w:lang w:val="de-DE"/>
        </w:rPr>
        <w:t xml:space="preserve"> </w:t>
      </w:r>
    </w:p>
    <w:p w14:paraId="0E539D18" w14:textId="71A2B6D1" w:rsidR="009E6807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Warum</w:t>
      </w:r>
      <w:r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damaligen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Leser</w:t>
      </w:r>
      <w:r>
        <w:rPr>
          <w:szCs w:val="21"/>
          <w:lang w:val="de-DE"/>
        </w:rPr>
        <w:t xml:space="preserve"> </w:t>
      </w:r>
      <w:r w:rsidR="009D42A5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9D42A5">
        <w:rPr>
          <w:szCs w:val="21"/>
          <w:lang w:val="de-DE"/>
        </w:rPr>
        <w:t>Briefes</w:t>
      </w:r>
      <w:r>
        <w:rPr>
          <w:szCs w:val="21"/>
          <w:lang w:val="de-DE"/>
        </w:rPr>
        <w:t xml:space="preserve"> </w:t>
      </w:r>
      <w:r w:rsidR="009D42A5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wichtig</w:t>
      </w:r>
      <w:r w:rsidR="00CA3D84" w:rsidRPr="000D3202">
        <w:rPr>
          <w:szCs w:val="21"/>
          <w:lang w:val="de-DE"/>
        </w:rPr>
        <w:t>?</w:t>
      </w:r>
      <w:r>
        <w:rPr>
          <w:szCs w:val="21"/>
          <w:lang w:val="de-DE"/>
        </w:rPr>
        <w:t xml:space="preserve"> </w:t>
      </w:r>
    </w:p>
    <w:p w14:paraId="669D29AF" w14:textId="60680672" w:rsidR="009E6807" w:rsidRDefault="00CA3D84" w:rsidP="009D42A5">
      <w:pPr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Erstens,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wegen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des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nahen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Gericht</w:t>
      </w:r>
      <w:r w:rsidR="009E6807">
        <w:rPr>
          <w:szCs w:val="21"/>
          <w:lang w:val="de-DE"/>
        </w:rPr>
        <w:t>es,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das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über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die</w:t>
      </w:r>
      <w:r w:rsidR="00327F12">
        <w:rPr>
          <w:szCs w:val="21"/>
          <w:lang w:val="de-DE"/>
        </w:rPr>
        <w:t xml:space="preserve"> </w:t>
      </w:r>
      <w:r w:rsidR="009D42A5">
        <w:rPr>
          <w:szCs w:val="21"/>
          <w:lang w:val="de-DE"/>
        </w:rPr>
        <w:t>kommen</w:t>
      </w:r>
      <w:r w:rsidR="00327F12">
        <w:rPr>
          <w:szCs w:val="21"/>
          <w:lang w:val="de-DE"/>
        </w:rPr>
        <w:t xml:space="preserve"> </w:t>
      </w:r>
      <w:r w:rsidR="009D42A5">
        <w:rPr>
          <w:szCs w:val="21"/>
          <w:lang w:val="de-DE"/>
        </w:rPr>
        <w:t>sollte</w:t>
      </w:r>
      <w:r w:rsidRPr="000D3202">
        <w:rPr>
          <w:szCs w:val="21"/>
          <w:lang w:val="de-DE"/>
        </w:rPr>
        <w:t>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die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für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sich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selbst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leb</w:t>
      </w:r>
      <w:r w:rsidR="009E6807">
        <w:rPr>
          <w:szCs w:val="21"/>
          <w:lang w:val="de-DE"/>
        </w:rPr>
        <w:t>t</w:t>
      </w:r>
      <w:r w:rsidRPr="000D3202">
        <w:rPr>
          <w:szCs w:val="21"/>
          <w:lang w:val="de-DE"/>
        </w:rPr>
        <w:t>en</w:t>
      </w:r>
      <w:r w:rsidR="00327F12"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(5</w:t>
      </w:r>
      <w:r w:rsidR="00327F12">
        <w:rPr>
          <w:szCs w:val="21"/>
          <w:lang w:val="de-DE"/>
        </w:rPr>
        <w:t>, 1</w:t>
      </w:r>
      <w:r w:rsidRPr="000D3202">
        <w:rPr>
          <w:szCs w:val="21"/>
          <w:lang w:val="de-DE"/>
        </w:rPr>
        <w:t>-6</w:t>
      </w:r>
      <w:r w:rsidR="005D56E8" w:rsidRPr="000D3202">
        <w:rPr>
          <w:szCs w:val="21"/>
          <w:lang w:val="de-DE"/>
        </w:rPr>
        <w:t>),</w:t>
      </w:r>
      <w:r w:rsidR="00327F12">
        <w:rPr>
          <w:szCs w:val="21"/>
          <w:lang w:val="de-DE"/>
        </w:rPr>
        <w:t xml:space="preserve"> </w:t>
      </w:r>
    </w:p>
    <w:p w14:paraId="4DD18096" w14:textId="5E0D8A7D" w:rsidR="009E6807" w:rsidRDefault="005D56E8" w:rsidP="009D42A5">
      <w:pPr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z</w:t>
      </w:r>
      <w:r w:rsidR="00CA3D84" w:rsidRPr="000D3202">
        <w:rPr>
          <w:szCs w:val="21"/>
          <w:lang w:val="de-DE"/>
        </w:rPr>
        <w:t>weitens,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wegen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der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Nähe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der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Ankunft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Christi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(5</w:t>
      </w:r>
      <w:r w:rsidR="00327F12">
        <w:rPr>
          <w:szCs w:val="21"/>
          <w:lang w:val="de-DE"/>
        </w:rPr>
        <w:t>, 7</w:t>
      </w:r>
      <w:r w:rsidR="00CA3D84" w:rsidRPr="000D3202">
        <w:rPr>
          <w:szCs w:val="21"/>
          <w:lang w:val="de-DE"/>
        </w:rPr>
        <w:t>.8</w:t>
      </w:r>
      <w:r w:rsidRPr="000D3202">
        <w:rPr>
          <w:szCs w:val="21"/>
          <w:lang w:val="de-DE"/>
        </w:rPr>
        <w:t>),</w:t>
      </w:r>
      <w:r w:rsidR="00327F12">
        <w:rPr>
          <w:szCs w:val="21"/>
          <w:lang w:val="de-DE"/>
        </w:rPr>
        <w:t xml:space="preserve"> </w:t>
      </w:r>
    </w:p>
    <w:p w14:paraId="7CFF115B" w14:textId="0825DDDF" w:rsidR="00CA3D84" w:rsidRPr="000D3202" w:rsidRDefault="005D56E8" w:rsidP="009D42A5">
      <w:pPr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d</w:t>
      </w:r>
      <w:r w:rsidR="00CA3D84" w:rsidRPr="000D3202">
        <w:rPr>
          <w:szCs w:val="21"/>
          <w:lang w:val="de-DE"/>
        </w:rPr>
        <w:t>rittens,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wegen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des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Richter</w:t>
      </w:r>
      <w:r w:rsidR="009E6807">
        <w:rPr>
          <w:szCs w:val="21"/>
          <w:lang w:val="de-DE"/>
        </w:rPr>
        <w:t>s,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der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vor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Tür</w:t>
      </w:r>
      <w:r w:rsidR="00327F12">
        <w:rPr>
          <w:szCs w:val="21"/>
          <w:lang w:val="de-DE"/>
        </w:rPr>
        <w:t xml:space="preserve"> </w:t>
      </w:r>
      <w:r w:rsidR="009E6807">
        <w:rPr>
          <w:szCs w:val="21"/>
          <w:lang w:val="de-DE"/>
        </w:rPr>
        <w:t>stand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(5</w:t>
      </w:r>
      <w:r w:rsidR="00327F12">
        <w:rPr>
          <w:szCs w:val="21"/>
          <w:lang w:val="de-DE"/>
        </w:rPr>
        <w:t>, 9</w:t>
      </w:r>
      <w:r w:rsidR="00CA3D84" w:rsidRPr="000D3202">
        <w:rPr>
          <w:szCs w:val="21"/>
          <w:lang w:val="de-DE"/>
        </w:rPr>
        <w:t>-11</w:t>
      </w:r>
      <w:r w:rsidRPr="000D3202">
        <w:rPr>
          <w:szCs w:val="21"/>
          <w:lang w:val="de-DE"/>
        </w:rPr>
        <w:t>)</w:t>
      </w:r>
      <w:r w:rsidR="00CA3D84" w:rsidRPr="000D3202">
        <w:rPr>
          <w:szCs w:val="21"/>
          <w:lang w:val="de-DE"/>
        </w:rPr>
        <w:t>.</w:t>
      </w:r>
    </w:p>
    <w:p w14:paraId="6049C8C4" w14:textId="5ED0152E" w:rsidR="00CA3D84" w:rsidRPr="000D3202" w:rsidRDefault="00CA3D84" w:rsidP="009D42A5">
      <w:pPr>
        <w:pStyle w:val="berschrift4"/>
        <w:jc w:val="both"/>
        <w:rPr>
          <w:sz w:val="21"/>
          <w:szCs w:val="21"/>
          <w:lang w:val="de-DE"/>
        </w:rPr>
      </w:pPr>
      <w:r w:rsidRPr="000D3202">
        <w:rPr>
          <w:sz w:val="21"/>
          <w:szCs w:val="21"/>
          <w:lang w:val="de-DE"/>
        </w:rPr>
        <w:t>a.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Ankündigung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dieses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Gerichts: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5</w:t>
      </w:r>
      <w:r w:rsidR="00327F12">
        <w:rPr>
          <w:sz w:val="21"/>
          <w:szCs w:val="21"/>
          <w:lang w:val="de-DE"/>
        </w:rPr>
        <w:t>, 1</w:t>
      </w:r>
      <w:r w:rsidRPr="000D3202">
        <w:rPr>
          <w:sz w:val="21"/>
          <w:szCs w:val="21"/>
          <w:lang w:val="de-DE"/>
        </w:rPr>
        <w:t>-3</w:t>
      </w:r>
    </w:p>
    <w:p w14:paraId="0C090B4A" w14:textId="14AC3504" w:rsidR="00CA3D84" w:rsidRPr="000D3202" w:rsidRDefault="00CA3D84" w:rsidP="009D42A5">
      <w:pPr>
        <w:jc w:val="both"/>
        <w:rPr>
          <w:szCs w:val="21"/>
          <w:lang w:val="de-DE" w:eastAsia="en-US"/>
        </w:rPr>
      </w:pPr>
      <w:r w:rsidRPr="000D3202">
        <w:rPr>
          <w:szCs w:val="21"/>
          <w:lang w:val="de-DE" w:eastAsia="en-US"/>
        </w:rPr>
        <w:t>Gott</w:t>
      </w:r>
      <w:r w:rsidR="00327F12">
        <w:rPr>
          <w:szCs w:val="21"/>
          <w:lang w:val="de-DE" w:eastAsia="en-US"/>
        </w:rPr>
        <w:t xml:space="preserve"> </w:t>
      </w:r>
      <w:r w:rsidRPr="000D3202">
        <w:rPr>
          <w:szCs w:val="21"/>
          <w:lang w:val="de-DE" w:eastAsia="en-US"/>
        </w:rPr>
        <w:t>wird</w:t>
      </w:r>
      <w:r w:rsidR="00327F12">
        <w:rPr>
          <w:szCs w:val="21"/>
          <w:lang w:val="de-DE" w:eastAsia="en-US"/>
        </w:rPr>
        <w:t xml:space="preserve"> </w:t>
      </w:r>
      <w:r w:rsidR="00825FDE">
        <w:rPr>
          <w:szCs w:val="21"/>
          <w:lang w:val="de-DE" w:eastAsia="en-US"/>
        </w:rPr>
        <w:t>Gericht</w:t>
      </w:r>
      <w:r w:rsidR="00327F12">
        <w:rPr>
          <w:szCs w:val="21"/>
          <w:lang w:val="de-DE" w:eastAsia="en-US"/>
        </w:rPr>
        <w:t xml:space="preserve"> </w:t>
      </w:r>
      <w:r w:rsidR="00825FDE">
        <w:rPr>
          <w:szCs w:val="21"/>
          <w:lang w:val="de-DE" w:eastAsia="en-US"/>
        </w:rPr>
        <w:t>üben</w:t>
      </w:r>
      <w:r w:rsidRPr="000D3202">
        <w:rPr>
          <w:szCs w:val="21"/>
          <w:lang w:val="de-DE" w:eastAsia="en-US"/>
        </w:rPr>
        <w:t>,</w:t>
      </w:r>
      <w:r w:rsidR="00327F12">
        <w:rPr>
          <w:szCs w:val="21"/>
          <w:lang w:val="de-DE" w:eastAsia="en-US"/>
        </w:rPr>
        <w:t xml:space="preserve"> </w:t>
      </w:r>
      <w:r w:rsidRPr="000D3202">
        <w:rPr>
          <w:szCs w:val="21"/>
          <w:lang w:val="de-DE" w:eastAsia="en-US"/>
        </w:rPr>
        <w:t>wenn</w:t>
      </w:r>
      <w:r w:rsidR="00327F12">
        <w:rPr>
          <w:szCs w:val="21"/>
          <w:lang w:val="de-DE" w:eastAsia="en-US"/>
        </w:rPr>
        <w:t xml:space="preserve"> </w:t>
      </w:r>
      <w:r w:rsidR="005D56E8" w:rsidRPr="000D3202">
        <w:rPr>
          <w:szCs w:val="21"/>
          <w:lang w:val="de-DE" w:eastAsia="en-US"/>
        </w:rPr>
        <w:t>die</w:t>
      </w:r>
      <w:r w:rsidR="00327F12">
        <w:rPr>
          <w:szCs w:val="21"/>
          <w:lang w:val="de-DE" w:eastAsia="en-US"/>
        </w:rPr>
        <w:t xml:space="preserve"> </w:t>
      </w:r>
      <w:r w:rsidR="005D56E8" w:rsidRPr="000D3202">
        <w:rPr>
          <w:szCs w:val="21"/>
          <w:lang w:val="de-DE" w:eastAsia="en-US"/>
        </w:rPr>
        <w:t>Seinen</w:t>
      </w:r>
      <w:r w:rsidR="00327F12">
        <w:rPr>
          <w:szCs w:val="21"/>
          <w:lang w:val="de-DE" w:eastAsia="en-US"/>
        </w:rPr>
        <w:t xml:space="preserve"> </w:t>
      </w:r>
      <w:r w:rsidRPr="000D3202">
        <w:rPr>
          <w:szCs w:val="21"/>
          <w:lang w:val="de-DE" w:eastAsia="en-US"/>
        </w:rPr>
        <w:t>dem</w:t>
      </w:r>
      <w:r w:rsidR="00327F12">
        <w:rPr>
          <w:szCs w:val="21"/>
          <w:lang w:val="de-DE" w:eastAsia="en-US"/>
        </w:rPr>
        <w:t xml:space="preserve"> </w:t>
      </w:r>
      <w:r w:rsidRPr="000D3202">
        <w:rPr>
          <w:szCs w:val="21"/>
          <w:lang w:val="de-DE" w:eastAsia="en-US"/>
        </w:rPr>
        <w:t>natürlichen</w:t>
      </w:r>
      <w:r w:rsidR="005D56E8" w:rsidRPr="000D3202">
        <w:rPr>
          <w:szCs w:val="21"/>
          <w:lang w:val="de-DE" w:eastAsia="en-US"/>
        </w:rPr>
        <w:t>,</w:t>
      </w:r>
      <w:r w:rsidR="00327F12">
        <w:rPr>
          <w:szCs w:val="21"/>
          <w:lang w:val="de-DE" w:eastAsia="en-US"/>
        </w:rPr>
        <w:t xml:space="preserve"> </w:t>
      </w:r>
      <w:r w:rsidRPr="000D3202">
        <w:rPr>
          <w:szCs w:val="21"/>
          <w:lang w:val="de-DE" w:eastAsia="en-US"/>
        </w:rPr>
        <w:t>von</w:t>
      </w:r>
      <w:r w:rsidR="00327F12">
        <w:rPr>
          <w:szCs w:val="21"/>
          <w:lang w:val="de-DE" w:eastAsia="en-US"/>
        </w:rPr>
        <w:t xml:space="preserve"> </w:t>
      </w:r>
      <w:r w:rsidRPr="000D3202">
        <w:rPr>
          <w:szCs w:val="21"/>
          <w:lang w:val="de-DE" w:eastAsia="en-US"/>
        </w:rPr>
        <w:t>Gott</w:t>
      </w:r>
      <w:r w:rsidR="00327F12">
        <w:rPr>
          <w:szCs w:val="21"/>
          <w:lang w:val="de-DE" w:eastAsia="en-US"/>
        </w:rPr>
        <w:t xml:space="preserve"> </w:t>
      </w:r>
      <w:r w:rsidRPr="000D3202">
        <w:rPr>
          <w:szCs w:val="21"/>
          <w:lang w:val="de-DE" w:eastAsia="en-US"/>
        </w:rPr>
        <w:t>unabhängigen</w:t>
      </w:r>
      <w:r w:rsidR="00327F12">
        <w:rPr>
          <w:szCs w:val="21"/>
          <w:lang w:val="de-DE" w:eastAsia="en-US"/>
        </w:rPr>
        <w:t xml:space="preserve"> </w:t>
      </w:r>
      <w:r w:rsidRPr="000D3202">
        <w:rPr>
          <w:szCs w:val="21"/>
          <w:lang w:val="de-DE" w:eastAsia="en-US"/>
        </w:rPr>
        <w:t>Verlangen</w:t>
      </w:r>
      <w:r w:rsidR="00327F12">
        <w:rPr>
          <w:szCs w:val="21"/>
          <w:lang w:val="de-DE" w:eastAsia="en-US"/>
        </w:rPr>
        <w:t xml:space="preserve"> </w:t>
      </w:r>
      <w:r w:rsidRPr="000D3202">
        <w:rPr>
          <w:szCs w:val="21"/>
          <w:lang w:val="de-DE" w:eastAsia="en-US"/>
        </w:rPr>
        <w:t>nachgeben.</w:t>
      </w:r>
      <w:r w:rsidR="00327F12">
        <w:rPr>
          <w:szCs w:val="21"/>
          <w:lang w:val="de-DE" w:eastAsia="en-US"/>
        </w:rPr>
        <w:t xml:space="preserve"> </w:t>
      </w:r>
    </w:p>
    <w:p w14:paraId="5202BA86" w14:textId="1DBF1ABD" w:rsidR="00CA3D84" w:rsidRPr="000D3202" w:rsidRDefault="00CA3D84" w:rsidP="009D42A5">
      <w:pPr>
        <w:pStyle w:val="berschrift5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I: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Zusammenfassung: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1</w:t>
      </w:r>
    </w:p>
    <w:p w14:paraId="4DBA79B3" w14:textId="16ACE36A" w:rsidR="00CA3D84" w:rsidRPr="000D3202" w:rsidRDefault="00CA3D84" w:rsidP="009D42A5">
      <w:pPr>
        <w:jc w:val="both"/>
        <w:rPr>
          <w:b/>
          <w:szCs w:val="21"/>
          <w:lang w:val="de-DE"/>
        </w:rPr>
      </w:pPr>
      <w:r w:rsidRPr="000D3202">
        <w:rPr>
          <w:b/>
          <w:bCs/>
          <w:color w:val="002060"/>
          <w:szCs w:val="21"/>
          <w:lang w:val="de-DE"/>
        </w:rPr>
        <w:t>„</w:t>
      </w:r>
      <w:r w:rsidRPr="000D3202">
        <w:rPr>
          <w:b/>
          <w:color w:val="002060"/>
          <w:szCs w:val="21"/>
          <w:lang w:val="de-DE"/>
        </w:rPr>
        <w:t>Aufgemerkt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nun,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[ihr]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Reichen!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Weint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heult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über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Elend,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das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über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euch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kommen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wird.“</w:t>
      </w:r>
    </w:p>
    <w:p w14:paraId="05DBABC3" w14:textId="7C91CB9E" w:rsidR="00CA3D84" w:rsidRPr="000D3202" w:rsidRDefault="00CA3D84" w:rsidP="009D42A5">
      <w:pPr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Es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geht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um</w:t>
      </w:r>
      <w:r w:rsidR="00327F12"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Nachfolger</w:t>
      </w:r>
      <w:r w:rsidR="00327F12"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des</w:t>
      </w:r>
      <w:r w:rsidR="00327F12"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Herrn</w:t>
      </w:r>
      <w:r w:rsidR="00327F12">
        <w:rPr>
          <w:szCs w:val="21"/>
          <w:lang w:val="de-DE"/>
        </w:rPr>
        <w:t xml:space="preserve"> </w:t>
      </w:r>
      <w:r w:rsidR="00825FDE">
        <w:rPr>
          <w:szCs w:val="21"/>
          <w:lang w:val="de-DE"/>
        </w:rPr>
        <w:t>bzw.</w:t>
      </w:r>
      <w:r w:rsidR="00327F12"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u</w:t>
      </w:r>
      <w:r w:rsidRPr="000D3202">
        <w:rPr>
          <w:szCs w:val="21"/>
          <w:lang w:val="de-DE"/>
        </w:rPr>
        <w:t>m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solche,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die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sich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für</w:t>
      </w:r>
      <w:r w:rsidR="00327F12"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Nachfolger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halten.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Allen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gilt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dieses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Wort.</w:t>
      </w:r>
      <w:r w:rsidR="00327F12">
        <w:rPr>
          <w:szCs w:val="21"/>
          <w:lang w:val="de-DE"/>
        </w:rPr>
        <w:t xml:space="preserve"> </w:t>
      </w:r>
    </w:p>
    <w:p w14:paraId="0CB823C0" w14:textId="09120581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meisten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heutigen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Gläubigen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reich,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besser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meisten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Könige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Geschichte.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genug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leben.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Armut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bedeutet,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weniger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haben</w:t>
      </w:r>
      <w:r w:rsidR="005D56E8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wirklich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arm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geht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Richtung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Sterben</w:t>
      </w:r>
      <w:r w:rsidR="00CA3D84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643A64A5" w14:textId="58A9FA52" w:rsidR="005D56E8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Abraham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reich,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Willen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Gottes.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Andere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</w:t>
      </w:r>
      <w:r w:rsidR="00CA3D84" w:rsidRPr="000D3202">
        <w:rPr>
          <w:szCs w:val="21"/>
          <w:lang w:val="de-DE"/>
        </w:rPr>
        <w:t>a</w:t>
      </w:r>
      <w:r w:rsidR="00CA3D84" w:rsidRPr="000D3202">
        <w:rPr>
          <w:szCs w:val="21"/>
          <w:lang w:val="de-DE"/>
        </w:rPr>
        <w:t>ren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arm,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Willen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Gottes.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</w:t>
      </w:r>
      <w:r w:rsidR="00CA3D84" w:rsidRPr="000D3202">
        <w:rPr>
          <w:szCs w:val="21"/>
          <w:lang w:val="de-DE"/>
        </w:rPr>
        <w:t>e</w:t>
      </w:r>
      <w:r w:rsidR="00CA3D84" w:rsidRPr="000D3202">
        <w:rPr>
          <w:szCs w:val="21"/>
          <w:lang w:val="de-DE"/>
        </w:rPr>
        <w:t>ziehung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Beziehung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Jesus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Chri</w:t>
      </w:r>
      <w:r w:rsidR="00CA3D84" w:rsidRPr="000D3202">
        <w:rPr>
          <w:szCs w:val="21"/>
          <w:lang w:val="de-DE"/>
        </w:rPr>
        <w:t>s</w:t>
      </w:r>
      <w:r w:rsidR="00CA3D84" w:rsidRPr="000D3202">
        <w:rPr>
          <w:szCs w:val="21"/>
          <w:lang w:val="de-DE"/>
        </w:rPr>
        <w:t>tus.</w:t>
      </w:r>
      <w:r>
        <w:rPr>
          <w:szCs w:val="21"/>
          <w:lang w:val="de-DE"/>
        </w:rPr>
        <w:t xml:space="preserve"> </w:t>
      </w:r>
    </w:p>
    <w:p w14:paraId="0F402FB4" w14:textId="6CB3BB42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5D56E8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möchte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fragen: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regiert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Interessen?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gehe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um?</w:t>
      </w:r>
      <w:r>
        <w:rPr>
          <w:szCs w:val="21"/>
          <w:lang w:val="de-DE"/>
        </w:rPr>
        <w:t xml:space="preserve"> </w:t>
      </w:r>
    </w:p>
    <w:p w14:paraId="2C72D3A6" w14:textId="5D1D9537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lastRenderedPageBreak/>
        <w:t xml:space="preserve">    </w:t>
      </w:r>
      <w:r w:rsidR="00CA3D84" w:rsidRPr="000D320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Reichen</w:t>
      </w:r>
      <w:r w:rsidR="005D56E8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diesem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Brief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ric</w:t>
      </w:r>
      <w:r w:rsidR="005D56E8" w:rsidRPr="000D3202">
        <w:rPr>
          <w:szCs w:val="21"/>
          <w:lang w:val="de-DE"/>
        </w:rPr>
        <w:t>h</w:t>
      </w:r>
      <w:r w:rsidR="005D56E8" w:rsidRPr="000D3202">
        <w:rPr>
          <w:szCs w:val="21"/>
          <w:lang w:val="de-DE"/>
        </w:rPr>
        <w:t>tet</w:t>
      </w:r>
      <w:r w:rsidR="00CA3D84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Kosten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anderer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geworden</w:t>
      </w:r>
      <w:r w:rsidR="005D56E8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hatten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selbst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gelebt,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Gott.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eben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deshalb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wurden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5D56E8" w:rsidRPr="000D3202">
        <w:rPr>
          <w:szCs w:val="21"/>
          <w:lang w:val="de-DE"/>
        </w:rPr>
        <w:t>reich.</w:t>
      </w:r>
      <w:r>
        <w:rPr>
          <w:szCs w:val="21"/>
          <w:lang w:val="de-DE"/>
        </w:rPr>
        <w:t xml:space="preserve"> </w:t>
      </w:r>
    </w:p>
    <w:p w14:paraId="28D34B51" w14:textId="2CD836E4" w:rsidR="00CA3D84" w:rsidRPr="000D3202" w:rsidRDefault="005D56E8" w:rsidP="009D42A5">
      <w:pPr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J</w:t>
      </w:r>
      <w:r w:rsidR="00825FDE">
        <w:rPr>
          <w:szCs w:val="21"/>
          <w:lang w:val="de-DE"/>
        </w:rPr>
        <w:t>a</w:t>
      </w:r>
      <w:r w:rsidRPr="000D3202">
        <w:rPr>
          <w:szCs w:val="21"/>
          <w:lang w:val="de-DE"/>
        </w:rPr>
        <w:t>kobus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sagt: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Wer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sich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selbst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lebt,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ruft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schließlich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göttliche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Gericht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herbei.</w:t>
      </w:r>
      <w:r w:rsidR="00327F12">
        <w:rPr>
          <w:szCs w:val="21"/>
          <w:lang w:val="de-DE"/>
        </w:rPr>
        <w:t xml:space="preserve"> </w:t>
      </w:r>
    </w:p>
    <w:p w14:paraId="25D35E5B" w14:textId="79CC6A05" w:rsidR="00CA3D84" w:rsidRPr="00640C0E" w:rsidRDefault="00CA3D84" w:rsidP="009D42A5">
      <w:pPr>
        <w:pStyle w:val="berschrift5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II: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Das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Gericht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im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Einzelnen: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2</w:t>
      </w:r>
      <w:r w:rsidRPr="000D3202">
        <w:rPr>
          <w:szCs w:val="21"/>
          <w:lang w:val="de-DE"/>
        </w:rPr>
        <w:t>-3A</w:t>
      </w:r>
    </w:p>
    <w:p w14:paraId="38D79CD4" w14:textId="1C92686A" w:rsidR="00CA3D84" w:rsidRPr="000D3202" w:rsidRDefault="00CA3D84" w:rsidP="009D42A5">
      <w:pPr>
        <w:pStyle w:val="berschrift6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.</w:t>
      </w:r>
      <w:r w:rsidR="00327F12">
        <w:rPr>
          <w:szCs w:val="21"/>
          <w:lang w:val="de-DE"/>
        </w:rPr>
        <w:t xml:space="preserve">  </w:t>
      </w:r>
      <w:r w:rsidRPr="000D3202">
        <w:rPr>
          <w:szCs w:val="21"/>
          <w:lang w:val="de-DE"/>
        </w:rPr>
        <w:t>Über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ihre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Besitzungen: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2</w:t>
      </w:r>
      <w:r w:rsidRPr="000D3202">
        <w:rPr>
          <w:szCs w:val="21"/>
          <w:lang w:val="de-DE"/>
        </w:rPr>
        <w:t>A</w:t>
      </w:r>
    </w:p>
    <w:p w14:paraId="4DB9C051" w14:textId="045607FE" w:rsidR="00CA3D84" w:rsidRPr="000D3202" w:rsidRDefault="005D56E8" w:rsidP="009D42A5">
      <w:pPr>
        <w:jc w:val="both"/>
        <w:rPr>
          <w:b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V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2</w:t>
      </w:r>
      <w:r w:rsidRPr="000D3202">
        <w:rPr>
          <w:b/>
          <w:color w:val="002060"/>
          <w:szCs w:val="21"/>
          <w:lang w:val="de-DE"/>
        </w:rPr>
        <w:t>: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„Euer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Reichtum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ist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verfault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(</w:t>
      </w:r>
      <w:r w:rsidR="00CA3D84" w:rsidRPr="000D3202">
        <w:rPr>
          <w:szCs w:val="21"/>
          <w:lang w:val="de-DE"/>
        </w:rPr>
        <w:t>und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vermodert</w:t>
      </w:r>
      <w:r w:rsidR="00CA3D84" w:rsidRPr="000D3202">
        <w:rPr>
          <w:b/>
          <w:color w:val="002060"/>
          <w:szCs w:val="21"/>
          <w:lang w:val="de-DE"/>
        </w:rPr>
        <w:t>)</w:t>
      </w:r>
      <w:proofErr w:type="gramStart"/>
      <w:r w:rsidR="00CA3D84" w:rsidRPr="000D3202">
        <w:rPr>
          <w:b/>
          <w:color w:val="002060"/>
          <w:szCs w:val="21"/>
          <w:lang w:val="de-DE"/>
        </w:rPr>
        <w:t>,“</w:t>
      </w:r>
      <w:proofErr w:type="gramEnd"/>
      <w:r w:rsidR="00327F12">
        <w:rPr>
          <w:b/>
          <w:szCs w:val="21"/>
          <w:lang w:val="de-DE"/>
        </w:rPr>
        <w:t xml:space="preserve"> </w:t>
      </w:r>
    </w:p>
    <w:p w14:paraId="6A13B9AA" w14:textId="552887C6" w:rsidR="00CA3D84" w:rsidRPr="000D3202" w:rsidRDefault="00CA3D84" w:rsidP="009D42A5">
      <w:pPr>
        <w:pStyle w:val="berschrift6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.</w:t>
      </w:r>
      <w:r w:rsidR="00327F12">
        <w:rPr>
          <w:szCs w:val="21"/>
          <w:lang w:val="de-DE"/>
        </w:rPr>
        <w:t xml:space="preserve">  </w:t>
      </w:r>
      <w:r w:rsidRPr="000D3202">
        <w:rPr>
          <w:szCs w:val="21"/>
          <w:lang w:val="de-DE"/>
        </w:rPr>
        <w:t>Über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ihre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Kleider: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2</w:t>
      </w:r>
      <w:r w:rsidRPr="000D3202">
        <w:rPr>
          <w:szCs w:val="21"/>
          <w:lang w:val="de-DE"/>
        </w:rPr>
        <w:t>A</w:t>
      </w:r>
    </w:p>
    <w:p w14:paraId="0E978084" w14:textId="3C5E0DF9" w:rsidR="00CA3D84" w:rsidRPr="000D3202" w:rsidRDefault="00CA3D84" w:rsidP="009D42A5">
      <w:pPr>
        <w:jc w:val="both"/>
        <w:rPr>
          <w:b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</w:t>
      </w:r>
      <w:r w:rsidR="005D56E8" w:rsidRPr="000D3202">
        <w:rPr>
          <w:b/>
          <w:color w:val="002060"/>
          <w:szCs w:val="21"/>
          <w:lang w:val="de-DE"/>
        </w:rPr>
        <w:t>…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eure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Kleider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sind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szCs w:val="21"/>
          <w:lang w:val="de-DE"/>
        </w:rPr>
        <w:t>von</w:t>
      </w:r>
      <w:r w:rsidR="00327F12">
        <w:rPr>
          <w:b/>
          <w:szCs w:val="21"/>
          <w:lang w:val="de-DE"/>
        </w:rPr>
        <w:t xml:space="preserve"> </w:t>
      </w:r>
      <w:r w:rsidRPr="000D3202">
        <w:rPr>
          <w:b/>
          <w:szCs w:val="21"/>
          <w:lang w:val="de-DE"/>
        </w:rPr>
        <w:t>Motten</w:t>
      </w:r>
      <w:r w:rsidR="00327F12">
        <w:rPr>
          <w:b/>
          <w:szCs w:val="21"/>
          <w:lang w:val="de-DE"/>
        </w:rPr>
        <w:t xml:space="preserve"> </w:t>
      </w:r>
      <w:r w:rsidRPr="000D3202">
        <w:rPr>
          <w:b/>
          <w:szCs w:val="21"/>
          <w:lang w:val="de-DE"/>
        </w:rPr>
        <w:t>zerfressen</w:t>
      </w:r>
      <w:r w:rsidRPr="000D3202">
        <w:rPr>
          <w:b/>
          <w:color w:val="002060"/>
          <w:szCs w:val="21"/>
          <w:lang w:val="de-DE"/>
        </w:rPr>
        <w:t>.“</w:t>
      </w:r>
      <w:r w:rsidR="00327F12">
        <w:rPr>
          <w:b/>
          <w:szCs w:val="21"/>
          <w:lang w:val="de-DE"/>
        </w:rPr>
        <w:t xml:space="preserve"> </w:t>
      </w:r>
    </w:p>
    <w:p w14:paraId="652A0432" w14:textId="32C63F4E" w:rsidR="00CA3D84" w:rsidRPr="000D3202" w:rsidRDefault="00CA3D84" w:rsidP="009D42A5">
      <w:pPr>
        <w:pStyle w:val="berschrift6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.</w:t>
      </w:r>
      <w:r w:rsidR="00327F12">
        <w:rPr>
          <w:szCs w:val="21"/>
          <w:lang w:val="de-DE"/>
        </w:rPr>
        <w:t xml:space="preserve">  </w:t>
      </w:r>
      <w:r w:rsidRPr="000D3202">
        <w:rPr>
          <w:szCs w:val="21"/>
          <w:lang w:val="de-DE"/>
        </w:rPr>
        <w:t>Über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ihr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Geld: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3</w:t>
      </w:r>
      <w:r w:rsidRPr="000D3202">
        <w:rPr>
          <w:szCs w:val="21"/>
          <w:lang w:val="de-DE"/>
        </w:rPr>
        <w:t>A</w:t>
      </w:r>
    </w:p>
    <w:p w14:paraId="6CBFAFDF" w14:textId="0982CC2F" w:rsidR="005D56E8" w:rsidRPr="000D3202" w:rsidRDefault="005D56E8" w:rsidP="009D42A5">
      <w:pPr>
        <w:jc w:val="both"/>
        <w:rPr>
          <w:b/>
          <w:color w:val="002060"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V.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3</w:t>
      </w:r>
      <w:r w:rsidRPr="000D3202">
        <w:rPr>
          <w:b/>
          <w:color w:val="002060"/>
          <w:szCs w:val="21"/>
          <w:lang w:val="de-DE"/>
        </w:rPr>
        <w:t>: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„</w:t>
      </w:r>
      <w:r w:rsidRPr="000D3202">
        <w:rPr>
          <w:b/>
          <w:color w:val="002060"/>
          <w:szCs w:val="21"/>
          <w:lang w:val="de-DE"/>
        </w:rPr>
        <w:t>Euer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Gold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Silber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ist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vom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Rost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zerfressen,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ihr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Rost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wird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euch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zum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Zeugnis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sein,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Gift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wird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Fleisch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fressen,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wie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Feuer.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Schätze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häuftet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ihr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an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letzten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Tagen!“</w:t>
      </w:r>
    </w:p>
    <w:p w14:paraId="20269028" w14:textId="0C49FA34" w:rsidR="005D56E8" w:rsidRPr="000D3202" w:rsidRDefault="005D56E8" w:rsidP="009D42A5">
      <w:pPr>
        <w:jc w:val="both"/>
        <w:rPr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</w:t>
      </w:r>
      <w:r w:rsidR="00CA3D84" w:rsidRPr="000D3202">
        <w:rPr>
          <w:b/>
          <w:color w:val="002060"/>
          <w:szCs w:val="21"/>
          <w:lang w:val="de-DE"/>
        </w:rPr>
        <w:t>Euer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Gold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Silber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ist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vom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Rost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zerfressen,</w:t>
      </w:r>
      <w:r w:rsidR="00327F12">
        <w:rPr>
          <w:b/>
          <w:color w:val="002060"/>
          <w:szCs w:val="21"/>
          <w:lang w:val="de-DE"/>
        </w:rPr>
        <w:t xml:space="preserve"> </w:t>
      </w:r>
      <w:r w:rsidR="009536B6" w:rsidRPr="000D3202">
        <w:rPr>
          <w:b/>
          <w:color w:val="002060"/>
          <w:szCs w:val="21"/>
          <w:lang w:val="de-DE"/>
        </w:rPr>
        <w:t>…</w:t>
      </w:r>
      <w:r w:rsidR="00CA3D84" w:rsidRPr="000D3202">
        <w:rPr>
          <w:b/>
          <w:color w:val="002060"/>
          <w:szCs w:val="21"/>
          <w:lang w:val="de-DE"/>
        </w:rPr>
        <w:t>“</w:t>
      </w:r>
      <w:r w:rsidR="00825FDE">
        <w:rPr>
          <w:b/>
          <w:color w:val="002060"/>
          <w:szCs w:val="21"/>
          <w:lang w:val="de-DE"/>
        </w:rPr>
        <w:t>: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Gold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Silber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kann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dann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verrosten,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wenn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verro</w:t>
      </w:r>
      <w:r w:rsidR="00CA3D84" w:rsidRPr="000D3202">
        <w:rPr>
          <w:szCs w:val="21"/>
          <w:lang w:val="de-DE"/>
        </w:rPr>
        <w:t>s</w:t>
      </w:r>
      <w:r w:rsidR="00CA3D84" w:rsidRPr="000D3202">
        <w:rPr>
          <w:szCs w:val="21"/>
          <w:lang w:val="de-DE"/>
        </w:rPr>
        <w:t>ten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lässt.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Hier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göttlichem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„</w:t>
      </w:r>
      <w:r w:rsidR="00CA3D84" w:rsidRPr="000D3202">
        <w:rPr>
          <w:szCs w:val="21"/>
          <w:lang w:val="de-DE"/>
        </w:rPr>
        <w:t>Rost</w:t>
      </w:r>
      <w:r w:rsidRPr="000D3202">
        <w:rPr>
          <w:szCs w:val="21"/>
          <w:lang w:val="de-DE"/>
        </w:rPr>
        <w:t>“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Rede.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D.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h.</w:t>
      </w:r>
      <w:r w:rsidRPr="000D3202">
        <w:rPr>
          <w:szCs w:val="21"/>
          <w:lang w:val="de-DE"/>
        </w:rPr>
        <w:t>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Gott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wird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ihr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Gold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und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Silber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wertlos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werden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lassen.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Es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wird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ihnen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nichts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helfen</w:t>
      </w:r>
      <w:r w:rsidR="00327F12"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können</w:t>
      </w:r>
      <w:r w:rsidRPr="000D3202">
        <w:rPr>
          <w:szCs w:val="21"/>
          <w:lang w:val="de-DE"/>
        </w:rPr>
        <w:t>.</w:t>
      </w:r>
      <w:r w:rsidR="00327F12">
        <w:rPr>
          <w:szCs w:val="21"/>
          <w:lang w:val="de-DE"/>
        </w:rPr>
        <w:t xml:space="preserve"> </w:t>
      </w:r>
    </w:p>
    <w:p w14:paraId="435F15E6" w14:textId="25056655" w:rsidR="00CA3D84" w:rsidRPr="00640C0E" w:rsidRDefault="00CA3D84" w:rsidP="009D42A5">
      <w:pPr>
        <w:jc w:val="both"/>
        <w:rPr>
          <w:bCs/>
          <w:color w:val="002060"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</w:t>
      </w:r>
      <w:r w:rsidR="009536B6" w:rsidRPr="000D3202">
        <w:rPr>
          <w:b/>
          <w:color w:val="002060"/>
          <w:szCs w:val="21"/>
          <w:lang w:val="de-DE"/>
        </w:rPr>
        <w:t>…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ihr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Rost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wird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gegen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euch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zum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Zeugnis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9536B6" w:rsidRPr="000D3202">
        <w:rPr>
          <w:b/>
          <w:color w:val="002060"/>
          <w:szCs w:val="21"/>
          <w:lang w:val="de-DE"/>
        </w:rPr>
        <w:t>sei</w:t>
      </w:r>
      <w:r w:rsidR="009536B6" w:rsidRPr="000D3202">
        <w:rPr>
          <w:b/>
          <w:szCs w:val="21"/>
          <w:lang w:val="de-DE"/>
        </w:rPr>
        <w:t>n“</w:t>
      </w:r>
      <w:r w:rsidR="009536B6" w:rsidRPr="000D3202">
        <w:rPr>
          <w:bCs/>
          <w:color w:val="002060"/>
          <w:szCs w:val="21"/>
          <w:lang w:val="de-DE"/>
        </w:rPr>
        <w:t>:</w:t>
      </w:r>
      <w:r w:rsidR="00327F12">
        <w:rPr>
          <w:bCs/>
          <w:color w:val="002060"/>
          <w:szCs w:val="21"/>
          <w:lang w:val="de-DE"/>
        </w:rPr>
        <w:t xml:space="preserve"> </w:t>
      </w:r>
      <w:r w:rsidR="009536B6" w:rsidRPr="000D3202">
        <w:rPr>
          <w:bCs/>
          <w:color w:val="002060"/>
          <w:szCs w:val="21"/>
          <w:lang w:val="de-DE"/>
        </w:rPr>
        <w:t>D</w:t>
      </w:r>
      <w:r w:rsidRPr="000D3202">
        <w:rPr>
          <w:bCs/>
          <w:color w:val="002060"/>
          <w:szCs w:val="21"/>
          <w:lang w:val="de-DE"/>
        </w:rPr>
        <w:t>.</w:t>
      </w:r>
      <w:r w:rsidR="00327F12">
        <w:rPr>
          <w:bCs/>
          <w:color w:val="002060"/>
          <w:szCs w:val="21"/>
          <w:lang w:val="de-DE"/>
        </w:rPr>
        <w:t xml:space="preserve"> </w:t>
      </w:r>
      <w:r w:rsidRPr="000D3202">
        <w:rPr>
          <w:bCs/>
          <w:color w:val="002060"/>
          <w:szCs w:val="21"/>
          <w:lang w:val="de-DE"/>
        </w:rPr>
        <w:t>h.</w:t>
      </w:r>
      <w:r w:rsidR="009536B6" w:rsidRPr="000D3202">
        <w:rPr>
          <w:bCs/>
          <w:color w:val="002060"/>
          <w:szCs w:val="21"/>
          <w:lang w:val="de-DE"/>
        </w:rPr>
        <w:t>,</w:t>
      </w:r>
      <w:r w:rsidR="00327F12">
        <w:rPr>
          <w:bCs/>
          <w:color w:val="002060"/>
          <w:szCs w:val="21"/>
          <w:lang w:val="de-DE"/>
        </w:rPr>
        <w:t xml:space="preserve"> </w:t>
      </w:r>
      <w:r w:rsidR="009536B6" w:rsidRPr="000D3202">
        <w:rPr>
          <w:bCs/>
          <w:color w:val="002060"/>
          <w:szCs w:val="21"/>
          <w:lang w:val="de-DE"/>
        </w:rPr>
        <w:t>es</w:t>
      </w:r>
      <w:r w:rsidR="00327F12">
        <w:rPr>
          <w:bCs/>
          <w:color w:val="002060"/>
          <w:szCs w:val="21"/>
          <w:lang w:val="de-DE"/>
        </w:rPr>
        <w:t xml:space="preserve"> </w:t>
      </w:r>
      <w:r w:rsidR="009536B6" w:rsidRPr="000D3202">
        <w:rPr>
          <w:bCs/>
          <w:color w:val="002060"/>
          <w:szCs w:val="21"/>
          <w:lang w:val="de-DE"/>
        </w:rPr>
        <w:t>wird</w:t>
      </w:r>
      <w:r w:rsidR="00327F12">
        <w:rPr>
          <w:bCs/>
          <w:color w:val="002060"/>
          <w:szCs w:val="21"/>
          <w:lang w:val="de-DE"/>
        </w:rPr>
        <w:t xml:space="preserve"> </w:t>
      </w:r>
      <w:r w:rsidRPr="000D3202">
        <w:rPr>
          <w:bCs/>
          <w:color w:val="002060"/>
          <w:szCs w:val="21"/>
          <w:lang w:val="de-DE"/>
        </w:rPr>
        <w:t>zum</w:t>
      </w:r>
      <w:r w:rsidR="00327F12">
        <w:rPr>
          <w:bCs/>
          <w:color w:val="002060"/>
          <w:szCs w:val="21"/>
          <w:lang w:val="de-DE"/>
        </w:rPr>
        <w:t xml:space="preserve"> </w:t>
      </w:r>
      <w:r w:rsidRPr="000D3202">
        <w:rPr>
          <w:bCs/>
          <w:color w:val="002060"/>
          <w:szCs w:val="21"/>
          <w:lang w:val="de-DE"/>
        </w:rPr>
        <w:t>Beweis</w:t>
      </w:r>
      <w:r w:rsidR="00327F12">
        <w:rPr>
          <w:bCs/>
          <w:color w:val="002060"/>
          <w:szCs w:val="21"/>
          <w:lang w:val="de-DE"/>
        </w:rPr>
        <w:t xml:space="preserve"> </w:t>
      </w:r>
      <w:r w:rsidRPr="000D3202">
        <w:rPr>
          <w:bCs/>
          <w:color w:val="002060"/>
          <w:szCs w:val="21"/>
          <w:lang w:val="de-DE"/>
        </w:rPr>
        <w:t>gegen</w:t>
      </w:r>
      <w:r w:rsidR="00327F12">
        <w:rPr>
          <w:bCs/>
          <w:color w:val="002060"/>
          <w:szCs w:val="21"/>
          <w:lang w:val="de-DE"/>
        </w:rPr>
        <w:t xml:space="preserve"> </w:t>
      </w:r>
      <w:r w:rsidRPr="000D3202">
        <w:rPr>
          <w:bCs/>
          <w:color w:val="002060"/>
          <w:szCs w:val="21"/>
          <w:lang w:val="de-DE"/>
        </w:rPr>
        <w:t>euch</w:t>
      </w:r>
      <w:r w:rsidR="00327F12">
        <w:rPr>
          <w:bCs/>
          <w:color w:val="002060"/>
          <w:szCs w:val="21"/>
          <w:lang w:val="de-DE"/>
        </w:rPr>
        <w:t xml:space="preserve"> </w:t>
      </w:r>
      <w:r w:rsidR="009536B6" w:rsidRPr="000D3202">
        <w:rPr>
          <w:bCs/>
          <w:color w:val="002060"/>
          <w:szCs w:val="21"/>
          <w:lang w:val="de-DE"/>
        </w:rPr>
        <w:t>zeugen.</w:t>
      </w:r>
      <w:r w:rsidR="00327F12">
        <w:rPr>
          <w:b/>
          <w:color w:val="002060"/>
          <w:szCs w:val="21"/>
          <w:lang w:val="de-DE"/>
        </w:rPr>
        <w:t xml:space="preserve"> </w:t>
      </w:r>
    </w:p>
    <w:p w14:paraId="31D7DF10" w14:textId="526AAB9B" w:rsidR="00CA3D84" w:rsidRPr="000D3202" w:rsidRDefault="00CA3D84" w:rsidP="009D42A5">
      <w:pPr>
        <w:pStyle w:val="berschrift6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.</w:t>
      </w:r>
      <w:r w:rsidR="00327F12">
        <w:rPr>
          <w:szCs w:val="21"/>
          <w:lang w:val="de-DE"/>
        </w:rPr>
        <w:t xml:space="preserve">  </w:t>
      </w:r>
      <w:r w:rsidRPr="000D3202">
        <w:rPr>
          <w:szCs w:val="21"/>
          <w:lang w:val="de-DE"/>
        </w:rPr>
        <w:t>Über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ihre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Leiber: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3</w:t>
      </w:r>
      <w:r w:rsidRPr="000D3202">
        <w:rPr>
          <w:szCs w:val="21"/>
          <w:lang w:val="de-DE"/>
        </w:rPr>
        <w:t>M</w:t>
      </w:r>
    </w:p>
    <w:p w14:paraId="41953FBB" w14:textId="16121D53" w:rsidR="00CA3D84" w:rsidRPr="000D3202" w:rsidRDefault="00CA3D84" w:rsidP="009D42A5">
      <w:pPr>
        <w:jc w:val="both"/>
        <w:rPr>
          <w:b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</w:t>
      </w:r>
      <w:r w:rsidR="009536B6" w:rsidRPr="000D3202">
        <w:rPr>
          <w:b/>
          <w:color w:val="002060"/>
          <w:szCs w:val="21"/>
          <w:lang w:val="de-DE"/>
        </w:rPr>
        <w:t>…</w:t>
      </w:r>
      <w:r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Gift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wird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Fleisch</w:t>
      </w:r>
      <w:r w:rsidR="00327F12">
        <w:rPr>
          <w:b/>
          <w:color w:val="002060"/>
          <w:szCs w:val="21"/>
          <w:lang w:val="de-DE"/>
        </w:rPr>
        <w:t xml:space="preserve"> </w:t>
      </w:r>
      <w:r w:rsidR="009536B6" w:rsidRPr="000D3202">
        <w:rPr>
          <w:bCs/>
          <w:color w:val="002060"/>
          <w:szCs w:val="21"/>
          <w:lang w:val="de-DE"/>
        </w:rPr>
        <w:t>(H</w:t>
      </w:r>
      <w:r w:rsidRPr="000D3202">
        <w:rPr>
          <w:bCs/>
          <w:szCs w:val="21"/>
          <w:lang w:val="de-DE"/>
        </w:rPr>
        <w:t>ier</w:t>
      </w:r>
      <w:r w:rsidR="00327F12">
        <w:rPr>
          <w:bCs/>
          <w:szCs w:val="21"/>
          <w:lang w:val="de-DE"/>
        </w:rPr>
        <w:t xml:space="preserve"> </w:t>
      </w:r>
      <w:r w:rsidRPr="000D3202">
        <w:rPr>
          <w:bCs/>
          <w:szCs w:val="21"/>
          <w:lang w:val="de-DE"/>
        </w:rPr>
        <w:t>steht</w:t>
      </w:r>
      <w:r w:rsidR="00327F12">
        <w:rPr>
          <w:bCs/>
          <w:szCs w:val="21"/>
          <w:lang w:val="de-DE"/>
        </w:rPr>
        <w:t xml:space="preserve"> </w:t>
      </w:r>
      <w:r w:rsidRPr="000D3202">
        <w:rPr>
          <w:bCs/>
          <w:szCs w:val="21"/>
          <w:lang w:val="de-DE"/>
        </w:rPr>
        <w:t>die</w:t>
      </w:r>
      <w:r w:rsidR="00327F12">
        <w:rPr>
          <w:bCs/>
          <w:szCs w:val="21"/>
          <w:lang w:val="de-DE"/>
        </w:rPr>
        <w:t xml:space="preserve"> </w:t>
      </w:r>
      <w:r w:rsidRPr="000D3202">
        <w:rPr>
          <w:bCs/>
          <w:szCs w:val="21"/>
          <w:lang w:val="de-DE"/>
        </w:rPr>
        <w:t>Mehrzahl</w:t>
      </w:r>
      <w:r w:rsidR="00327F12">
        <w:rPr>
          <w:bCs/>
          <w:szCs w:val="21"/>
          <w:lang w:val="de-DE"/>
        </w:rPr>
        <w:t xml:space="preserve"> </w:t>
      </w:r>
      <w:r w:rsidRPr="000D3202">
        <w:rPr>
          <w:bCs/>
          <w:szCs w:val="21"/>
          <w:lang w:val="de-DE"/>
        </w:rPr>
        <w:t>von</w:t>
      </w:r>
      <w:r w:rsidR="00327F12">
        <w:rPr>
          <w:bCs/>
          <w:szCs w:val="21"/>
          <w:lang w:val="de-DE"/>
        </w:rPr>
        <w:t xml:space="preserve"> </w:t>
      </w:r>
      <w:r w:rsidRPr="000D3202">
        <w:rPr>
          <w:bCs/>
          <w:szCs w:val="21"/>
          <w:lang w:val="de-DE"/>
        </w:rPr>
        <w:t>„Fleisch“</w:t>
      </w:r>
      <w:r w:rsidR="009536B6" w:rsidRPr="000D3202">
        <w:rPr>
          <w:bCs/>
          <w:szCs w:val="21"/>
          <w:lang w:val="de-DE"/>
        </w:rPr>
        <w:t>,</w:t>
      </w:r>
      <w:r w:rsidR="00327F12">
        <w:rPr>
          <w:bCs/>
          <w:szCs w:val="21"/>
          <w:lang w:val="de-DE"/>
        </w:rPr>
        <w:t xml:space="preserve"> </w:t>
      </w:r>
      <w:r w:rsidR="009536B6" w:rsidRPr="000D3202">
        <w:rPr>
          <w:bCs/>
          <w:szCs w:val="21"/>
          <w:lang w:val="de-DE"/>
        </w:rPr>
        <w:t>weil</w:t>
      </w:r>
      <w:r w:rsidR="00327F12">
        <w:rPr>
          <w:bCs/>
          <w:szCs w:val="21"/>
          <w:lang w:val="de-DE"/>
        </w:rPr>
        <w:t xml:space="preserve"> </w:t>
      </w:r>
      <w:r w:rsidR="009536B6" w:rsidRPr="000D3202">
        <w:rPr>
          <w:bCs/>
          <w:szCs w:val="21"/>
          <w:lang w:val="de-DE"/>
        </w:rPr>
        <w:t>es</w:t>
      </w:r>
      <w:r w:rsidR="00327F12">
        <w:rPr>
          <w:bCs/>
          <w:szCs w:val="21"/>
          <w:lang w:val="de-DE"/>
        </w:rPr>
        <w:t xml:space="preserve"> </w:t>
      </w:r>
      <w:r w:rsidR="009536B6" w:rsidRPr="000D3202">
        <w:rPr>
          <w:bCs/>
          <w:szCs w:val="21"/>
          <w:lang w:val="de-DE"/>
        </w:rPr>
        <w:t>sich</w:t>
      </w:r>
      <w:r w:rsidR="00327F12">
        <w:rPr>
          <w:bCs/>
          <w:szCs w:val="21"/>
          <w:lang w:val="de-DE"/>
        </w:rPr>
        <w:t xml:space="preserve"> </w:t>
      </w:r>
      <w:r w:rsidR="009536B6" w:rsidRPr="000D3202">
        <w:rPr>
          <w:bCs/>
          <w:szCs w:val="21"/>
          <w:lang w:val="de-DE"/>
        </w:rPr>
        <w:t>auf</w:t>
      </w:r>
      <w:r w:rsidR="00327F12">
        <w:rPr>
          <w:bCs/>
          <w:szCs w:val="21"/>
          <w:lang w:val="de-DE"/>
        </w:rPr>
        <w:t xml:space="preserve"> </w:t>
      </w:r>
      <w:r w:rsidR="009536B6" w:rsidRPr="000D3202">
        <w:rPr>
          <w:bCs/>
          <w:szCs w:val="21"/>
          <w:lang w:val="de-DE"/>
        </w:rPr>
        <w:t>viele</w:t>
      </w:r>
      <w:r w:rsidR="00327F12">
        <w:rPr>
          <w:bCs/>
          <w:szCs w:val="21"/>
          <w:lang w:val="de-DE"/>
        </w:rPr>
        <w:t xml:space="preserve"> </w:t>
      </w:r>
      <w:r w:rsidR="009536B6" w:rsidRPr="000D3202">
        <w:rPr>
          <w:bCs/>
          <w:szCs w:val="21"/>
          <w:lang w:val="de-DE"/>
        </w:rPr>
        <w:t>Leiber</w:t>
      </w:r>
      <w:r w:rsidR="00327F12">
        <w:rPr>
          <w:bCs/>
          <w:szCs w:val="21"/>
          <w:lang w:val="de-DE"/>
        </w:rPr>
        <w:t xml:space="preserve"> </w:t>
      </w:r>
      <w:r w:rsidR="009536B6" w:rsidRPr="000D3202">
        <w:rPr>
          <w:bCs/>
          <w:szCs w:val="21"/>
          <w:lang w:val="de-DE"/>
        </w:rPr>
        <w:t>bezieht.</w:t>
      </w:r>
      <w:r w:rsidRPr="000D3202">
        <w:rPr>
          <w:bCs/>
          <w:szCs w:val="21"/>
          <w:lang w:val="de-DE"/>
        </w:rPr>
        <w:t>)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fre</w:t>
      </w:r>
      <w:r w:rsidRPr="000D3202">
        <w:rPr>
          <w:b/>
          <w:color w:val="002060"/>
          <w:szCs w:val="21"/>
          <w:lang w:val="de-DE"/>
        </w:rPr>
        <w:t>s</w:t>
      </w:r>
      <w:r w:rsidRPr="000D3202">
        <w:rPr>
          <w:b/>
          <w:color w:val="002060"/>
          <w:szCs w:val="21"/>
          <w:lang w:val="de-DE"/>
        </w:rPr>
        <w:t>sen</w:t>
      </w:r>
      <w:r w:rsidR="00825FDE">
        <w:rPr>
          <w:b/>
          <w:color w:val="002060"/>
          <w:szCs w:val="21"/>
          <w:lang w:val="de-DE"/>
        </w:rPr>
        <w:t>,</w:t>
      </w:r>
      <w:r w:rsidR="00327F12">
        <w:rPr>
          <w:b/>
          <w:color w:val="002060"/>
          <w:szCs w:val="21"/>
          <w:lang w:val="de-DE"/>
        </w:rPr>
        <w:t xml:space="preserve"> </w:t>
      </w:r>
      <w:r w:rsidR="009536B6" w:rsidRPr="000D3202">
        <w:rPr>
          <w:b/>
          <w:color w:val="002060"/>
          <w:szCs w:val="21"/>
          <w:lang w:val="de-DE"/>
        </w:rPr>
        <w:t>wie</w:t>
      </w:r>
      <w:r w:rsidR="00327F12">
        <w:rPr>
          <w:b/>
          <w:color w:val="002060"/>
          <w:szCs w:val="21"/>
          <w:lang w:val="de-DE"/>
        </w:rPr>
        <w:t xml:space="preserve"> </w:t>
      </w:r>
      <w:r w:rsidR="009536B6" w:rsidRPr="000D3202">
        <w:rPr>
          <w:b/>
          <w:color w:val="002060"/>
          <w:szCs w:val="21"/>
          <w:lang w:val="de-DE"/>
        </w:rPr>
        <w:t>Feuer.“</w:t>
      </w:r>
      <w:r w:rsidR="00327F12">
        <w:rPr>
          <w:b/>
          <w:color w:val="002060"/>
          <w:szCs w:val="21"/>
          <w:lang w:val="de-DE"/>
        </w:rPr>
        <w:t xml:space="preserve">  </w:t>
      </w:r>
    </w:p>
    <w:p w14:paraId="06E01AA7" w14:textId="6693BA27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9536B6" w:rsidRPr="000D3202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Besitz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vergehen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bzw.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angefressen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werden,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</w:t>
      </w:r>
      <w:r w:rsidR="00CA3D84" w:rsidRPr="000D3202">
        <w:rPr>
          <w:szCs w:val="21"/>
          <w:lang w:val="de-DE"/>
        </w:rPr>
        <w:t>r</w:t>
      </w:r>
      <w:r w:rsidR="00CA3D84" w:rsidRPr="000D3202">
        <w:rPr>
          <w:szCs w:val="21"/>
          <w:lang w:val="de-DE"/>
        </w:rPr>
        <w:t>faulen,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Motten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gefressen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werden,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rostig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werden</w:t>
      </w:r>
      <w:r w:rsidR="00CA3D84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Ang</w:t>
      </w:r>
      <w:r w:rsidR="00CA3D84" w:rsidRPr="000D3202">
        <w:rPr>
          <w:szCs w:val="21"/>
          <w:lang w:val="de-DE"/>
        </w:rPr>
        <w:t>e</w:t>
      </w:r>
      <w:r w:rsidR="00CA3D84" w:rsidRPr="000D3202">
        <w:rPr>
          <w:szCs w:val="21"/>
          <w:lang w:val="de-DE"/>
        </w:rPr>
        <w:t>fressenes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Metall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heißt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„Rost“.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Angefressenes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Fleisch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bzw.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Menschenleibern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heißt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„Gift</w:t>
      </w:r>
      <w:r w:rsidR="009536B6" w:rsidRPr="000D3202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(„</w:t>
      </w:r>
      <w:r w:rsidR="00CA3D84" w:rsidRPr="000D3202">
        <w:rPr>
          <w:szCs w:val="21"/>
          <w:lang w:val="de-DE"/>
        </w:rPr>
        <w:t>Säure“</w:t>
      </w:r>
      <w:r w:rsidR="009536B6" w:rsidRPr="000D3202">
        <w:rPr>
          <w:szCs w:val="21"/>
          <w:lang w:val="de-DE"/>
        </w:rPr>
        <w:t>)</w:t>
      </w:r>
      <w:r w:rsidR="00CA3D84" w:rsidRPr="000D3202">
        <w:rPr>
          <w:szCs w:val="21"/>
          <w:lang w:val="de-DE"/>
        </w:rPr>
        <w:t>.</w:t>
      </w:r>
    </w:p>
    <w:p w14:paraId="5E6B1C42" w14:textId="5DF4012A" w:rsidR="00CA3D84" w:rsidRPr="000D3202" w:rsidRDefault="00CA3D84" w:rsidP="009D42A5">
      <w:pPr>
        <w:pStyle w:val="berschrift4"/>
        <w:jc w:val="both"/>
        <w:rPr>
          <w:sz w:val="21"/>
          <w:szCs w:val="21"/>
          <w:lang w:val="de-DE"/>
        </w:rPr>
      </w:pPr>
      <w:r w:rsidRPr="000D3202">
        <w:rPr>
          <w:sz w:val="21"/>
          <w:szCs w:val="21"/>
          <w:lang w:val="de-DE"/>
        </w:rPr>
        <w:t>b.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Begründung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dieses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Gerichts: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5</w:t>
      </w:r>
      <w:r w:rsidR="00327F12">
        <w:rPr>
          <w:sz w:val="21"/>
          <w:szCs w:val="21"/>
          <w:lang w:val="de-DE"/>
        </w:rPr>
        <w:t>, 3</w:t>
      </w:r>
      <w:r w:rsidRPr="000D3202">
        <w:rPr>
          <w:sz w:val="21"/>
          <w:szCs w:val="21"/>
          <w:lang w:val="de-DE"/>
        </w:rPr>
        <w:t>E-6</w:t>
      </w:r>
    </w:p>
    <w:p w14:paraId="6DDCD61A" w14:textId="315A093D" w:rsidR="00CA3D84" w:rsidRPr="000D3202" w:rsidRDefault="009536B6" w:rsidP="009D42A5">
      <w:pPr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Nun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gibt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Jakobus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Beispiele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dafür,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dass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dieses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Gericht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über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sie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begründet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ist:</w:t>
      </w:r>
      <w:r w:rsidR="00327F12">
        <w:rPr>
          <w:szCs w:val="21"/>
          <w:lang w:val="de-DE"/>
        </w:rPr>
        <w:t xml:space="preserve"> </w:t>
      </w:r>
    </w:p>
    <w:p w14:paraId="4C0E9556" w14:textId="724A79F0" w:rsidR="00CA3D84" w:rsidRPr="000D3202" w:rsidRDefault="00CA3D84" w:rsidP="009D42A5">
      <w:pPr>
        <w:pStyle w:val="berschrift5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I: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Aufhäufung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von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Schätzen: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3</w:t>
      </w:r>
      <w:r w:rsidRPr="000D3202">
        <w:rPr>
          <w:szCs w:val="21"/>
          <w:lang w:val="de-DE"/>
        </w:rPr>
        <w:t>E</w:t>
      </w:r>
    </w:p>
    <w:p w14:paraId="6683E1AD" w14:textId="6E345483" w:rsidR="00CA3D84" w:rsidRPr="000D3202" w:rsidRDefault="00CA3D84" w:rsidP="009D42A5">
      <w:pPr>
        <w:jc w:val="both"/>
        <w:rPr>
          <w:b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„Schätze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häuftet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ihr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an,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letzten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Tagen</w:t>
      </w:r>
      <w:proofErr w:type="gramStart"/>
      <w:r w:rsidRPr="000D3202">
        <w:rPr>
          <w:b/>
          <w:color w:val="002060"/>
          <w:szCs w:val="21"/>
          <w:lang w:val="de-DE"/>
        </w:rPr>
        <w:t>,“</w:t>
      </w:r>
      <w:proofErr w:type="gramEnd"/>
    </w:p>
    <w:p w14:paraId="0B762E39" w14:textId="479823E1" w:rsidR="009536B6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9536B6" w:rsidRPr="000D3202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spricht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„</w:t>
      </w:r>
      <w:r w:rsidR="00CA3D84" w:rsidRPr="000D3202">
        <w:rPr>
          <w:szCs w:val="21"/>
          <w:lang w:val="de-DE"/>
        </w:rPr>
        <w:t>letzten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Tage</w:t>
      </w:r>
      <w:r w:rsidR="009536B6" w:rsidRPr="000D3202">
        <w:rPr>
          <w:szCs w:val="21"/>
          <w:lang w:val="de-DE"/>
        </w:rPr>
        <w:t>n“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alten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Haushaltung</w:t>
      </w:r>
      <w:r w:rsidR="009536B6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letzten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Tage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proofErr w:type="spellStart"/>
      <w:r w:rsidR="009536B6" w:rsidRPr="000D3202">
        <w:rPr>
          <w:szCs w:val="21"/>
          <w:lang w:val="de-DE"/>
        </w:rPr>
        <w:t>sinaitischen</w:t>
      </w:r>
      <w:proofErr w:type="spellEnd"/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Äons,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alttestamentlichen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Tempelära</w:t>
      </w:r>
      <w:r w:rsidR="00CA3D84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  </w:t>
      </w:r>
    </w:p>
    <w:p w14:paraId="01DF03D2" w14:textId="403C3C8B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9536B6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lernen: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Irdische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Schätze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dazu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da,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aufb</w:t>
      </w:r>
      <w:r w:rsidR="009536B6" w:rsidRPr="000D3202">
        <w:rPr>
          <w:szCs w:val="21"/>
          <w:lang w:val="de-DE"/>
        </w:rPr>
        <w:t>e</w:t>
      </w:r>
      <w:r w:rsidR="009536B6" w:rsidRPr="000D3202">
        <w:rPr>
          <w:szCs w:val="21"/>
          <w:lang w:val="de-DE"/>
        </w:rPr>
        <w:t>wahrt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werden,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eingesetzt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Königreich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Gottes.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dafür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gebraucht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werden</w:t>
      </w:r>
      <w:r w:rsidR="00CA3D84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herausgerufen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verloren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gehen.</w:t>
      </w:r>
      <w:r>
        <w:rPr>
          <w:szCs w:val="21"/>
          <w:lang w:val="de-DE"/>
        </w:rPr>
        <w:t xml:space="preserve"> </w:t>
      </w:r>
    </w:p>
    <w:p w14:paraId="63A2527F" w14:textId="2F0B48FE" w:rsidR="00CA3D84" w:rsidRPr="000D3202" w:rsidRDefault="00CA3D84" w:rsidP="009D42A5">
      <w:pPr>
        <w:pStyle w:val="berschrift5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II: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Ausbeutung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anderer: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4</w:t>
      </w:r>
    </w:p>
    <w:p w14:paraId="6543CFB8" w14:textId="7E895EB3" w:rsidR="00CA3D84" w:rsidRPr="000D3202" w:rsidRDefault="00CA3D84" w:rsidP="009D42A5">
      <w:pPr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Reiche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unterdrücken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Arme,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nützen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sie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aus,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bereichern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sich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durch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sie.</w:t>
      </w:r>
      <w:r w:rsidR="00327F12">
        <w:rPr>
          <w:szCs w:val="21"/>
          <w:lang w:val="de-DE"/>
        </w:rPr>
        <w:t xml:space="preserve"> </w:t>
      </w:r>
    </w:p>
    <w:p w14:paraId="7584A0CE" w14:textId="77777777" w:rsidR="00CA3D84" w:rsidRPr="000D3202" w:rsidRDefault="00CA3D84" w:rsidP="009D42A5">
      <w:pPr>
        <w:jc w:val="both"/>
        <w:rPr>
          <w:szCs w:val="21"/>
          <w:lang w:val="de-DE"/>
        </w:rPr>
      </w:pPr>
    </w:p>
    <w:p w14:paraId="76B41B3C" w14:textId="5A698837" w:rsidR="009536B6" w:rsidRPr="000D3202" w:rsidRDefault="009536B6" w:rsidP="009D42A5">
      <w:pPr>
        <w:jc w:val="both"/>
        <w:rPr>
          <w:b/>
          <w:color w:val="002060"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V.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4</w:t>
      </w:r>
      <w:r w:rsidRPr="000D3202">
        <w:rPr>
          <w:b/>
          <w:color w:val="002060"/>
          <w:szCs w:val="21"/>
          <w:lang w:val="de-DE"/>
        </w:rPr>
        <w:t>: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„</w:t>
      </w:r>
      <w:r w:rsidRPr="000D3202">
        <w:rPr>
          <w:b/>
          <w:color w:val="002060"/>
          <w:szCs w:val="21"/>
          <w:lang w:val="de-DE"/>
        </w:rPr>
        <w:t>Siehe!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Lohn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eurer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Arbeiter,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die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eure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Felder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ernteten,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von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euch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vorenthalten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worden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ist,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schreit,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die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Hilferufe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Erntenden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sind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die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Ohren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des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Herrn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Heere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eingegangen.“</w:t>
      </w:r>
      <w:r w:rsidR="00327F12">
        <w:rPr>
          <w:b/>
          <w:color w:val="002060"/>
          <w:szCs w:val="21"/>
          <w:lang w:val="de-DE"/>
        </w:rPr>
        <w:t xml:space="preserve"> </w:t>
      </w:r>
    </w:p>
    <w:p w14:paraId="11943A4D" w14:textId="0BA40AB4" w:rsidR="00CA3D84" w:rsidRPr="00825FDE" w:rsidRDefault="00327F12" w:rsidP="009D42A5">
      <w:pPr>
        <w:jc w:val="both"/>
        <w:rPr>
          <w:b/>
          <w:color w:val="002060"/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ausgezahlte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Lohn</w:t>
      </w:r>
      <w:r>
        <w:rPr>
          <w:szCs w:val="21"/>
          <w:lang w:val="de-DE"/>
        </w:rPr>
        <w:t xml:space="preserve"> </w:t>
      </w:r>
      <w:r w:rsidR="00CA3D84" w:rsidRPr="000D3202">
        <w:rPr>
          <w:bCs/>
          <w:szCs w:val="21"/>
          <w:lang w:val="de-DE"/>
        </w:rPr>
        <w:t>schreit</w:t>
      </w:r>
      <w:r>
        <w:rPr>
          <w:b/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zum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Himmel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ruft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nach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göttlicher</w:t>
      </w:r>
      <w:r>
        <w:rPr>
          <w:szCs w:val="21"/>
          <w:lang w:val="de-DE"/>
        </w:rPr>
        <w:t xml:space="preserve"> </w:t>
      </w:r>
      <w:r w:rsidR="009536B6" w:rsidRPr="000D3202">
        <w:rPr>
          <w:szCs w:val="21"/>
          <w:lang w:val="de-DE"/>
        </w:rPr>
        <w:t>Vergeltung</w:t>
      </w:r>
      <w:r w:rsidR="00CA3D84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gesehen,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Lohn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ausbezahlt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wurde</w:t>
      </w:r>
      <w:r w:rsidR="00825FDE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825FDE">
        <w:rPr>
          <w:szCs w:val="21"/>
          <w:lang w:val="de-DE"/>
        </w:rPr>
        <w:t>U</w:t>
      </w:r>
      <w:r w:rsidR="00CA3D84" w:rsidRPr="000D3202">
        <w:rPr>
          <w:szCs w:val="21"/>
          <w:lang w:val="de-DE"/>
        </w:rPr>
        <w:t>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Tatsache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bewegt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ihn.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greift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innerlich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an.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ertragen,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Ungerechtigkeit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geschehen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ist.</w:t>
      </w:r>
      <w:r>
        <w:rPr>
          <w:szCs w:val="21"/>
          <w:lang w:val="de-DE"/>
        </w:rPr>
        <w:t xml:space="preserve"> </w:t>
      </w:r>
    </w:p>
    <w:p w14:paraId="1A4C26B6" w14:textId="25F0A045" w:rsidR="000D3202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lastRenderedPageBreak/>
        <w:t xml:space="preserve">   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ungerechten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Taten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Schreie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Gott.</w:t>
      </w:r>
      <w:r>
        <w:rPr>
          <w:szCs w:val="21"/>
          <w:lang w:val="de-DE"/>
        </w:rPr>
        <w:t xml:space="preserve"> </w:t>
      </w:r>
      <w:r w:rsidR="00825FDE" w:rsidRPr="000D3202">
        <w:rPr>
          <w:i/>
          <w:iCs/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825FDE" w:rsidRPr="000D3202">
        <w:rPr>
          <w:szCs w:val="21"/>
          <w:lang w:val="de-DE"/>
        </w:rPr>
        <w:t>hören</w:t>
      </w:r>
      <w:r>
        <w:rPr>
          <w:szCs w:val="21"/>
          <w:lang w:val="de-DE"/>
        </w:rPr>
        <w:t xml:space="preserve"> </w:t>
      </w:r>
      <w:r w:rsidR="00825FDE" w:rsidRPr="000D320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825FDE" w:rsidRPr="000D3202">
        <w:rPr>
          <w:szCs w:val="21"/>
          <w:lang w:val="de-DE"/>
        </w:rPr>
        <w:t>Schreie</w:t>
      </w:r>
      <w:r>
        <w:rPr>
          <w:szCs w:val="21"/>
          <w:lang w:val="de-DE"/>
        </w:rPr>
        <w:t xml:space="preserve"> </w:t>
      </w:r>
      <w:r w:rsidR="00825FDE" w:rsidRPr="000D3202">
        <w:rPr>
          <w:szCs w:val="21"/>
          <w:lang w:val="de-DE"/>
        </w:rPr>
        <w:t>nicht.</w:t>
      </w:r>
      <w:r>
        <w:rPr>
          <w:szCs w:val="21"/>
          <w:lang w:val="de-DE"/>
        </w:rPr>
        <w:t xml:space="preserve"> </w:t>
      </w:r>
      <w:r w:rsidR="00825FDE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wissen: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Tages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Gerechtigkeit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geschehen.</w:t>
      </w:r>
      <w:r>
        <w:rPr>
          <w:szCs w:val="21"/>
          <w:lang w:val="de-DE"/>
        </w:rPr>
        <w:t xml:space="preserve"> </w:t>
      </w:r>
    </w:p>
    <w:p w14:paraId="7E8D63C0" w14:textId="256D176D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0D3202" w:rsidRPr="000D3202">
        <w:rPr>
          <w:szCs w:val="21"/>
          <w:lang w:val="de-DE"/>
        </w:rPr>
        <w:t>Deshalb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können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heute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getrost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verzichten</w:t>
      </w:r>
      <w:r w:rsidR="000D3202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Unrecht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geschieht</w:t>
      </w:r>
      <w:r w:rsidR="00CA3D84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1138BD68" w14:textId="77777777" w:rsidR="00CA3D84" w:rsidRPr="000D3202" w:rsidRDefault="00CA3D84" w:rsidP="009D42A5">
      <w:pPr>
        <w:jc w:val="both"/>
        <w:rPr>
          <w:b/>
          <w:szCs w:val="21"/>
          <w:lang w:val="de-DE"/>
        </w:rPr>
      </w:pPr>
    </w:p>
    <w:p w14:paraId="2F13D779" w14:textId="26D3150E" w:rsidR="00CA3D84" w:rsidRPr="00640C0E" w:rsidRDefault="00CA3D84" w:rsidP="009D42A5">
      <w:pPr>
        <w:jc w:val="both"/>
        <w:rPr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„in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die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Ohren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des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Herrn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Heere</w:t>
      </w:r>
      <w:r w:rsidR="00327F12">
        <w:rPr>
          <w:b/>
          <w:color w:val="002060"/>
          <w:szCs w:val="21"/>
          <w:lang w:val="de-DE"/>
        </w:rPr>
        <w:t xml:space="preserve"> </w:t>
      </w:r>
      <w:r w:rsidR="000D3202" w:rsidRPr="000D3202">
        <w:rPr>
          <w:b/>
          <w:color w:val="002060"/>
          <w:szCs w:val="21"/>
          <w:lang w:val="de-DE"/>
        </w:rPr>
        <w:t>eingegangen</w:t>
      </w:r>
      <w:r w:rsidRPr="000D3202">
        <w:rPr>
          <w:b/>
          <w:szCs w:val="21"/>
          <w:lang w:val="de-DE"/>
        </w:rPr>
        <w:t>“</w:t>
      </w:r>
      <w:r w:rsidR="000D3202" w:rsidRPr="000D3202">
        <w:rPr>
          <w:b/>
          <w:szCs w:val="21"/>
          <w:lang w:val="de-DE"/>
        </w:rPr>
        <w:t>:</w:t>
      </w:r>
      <w:r w:rsidR="00327F12">
        <w:rPr>
          <w:b/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Gott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ist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der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Herr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der</w:t>
      </w:r>
      <w:r w:rsidR="00327F12"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Kriegsh</w:t>
      </w:r>
      <w:r w:rsidRPr="000D3202">
        <w:rPr>
          <w:szCs w:val="21"/>
          <w:lang w:val="de-DE"/>
        </w:rPr>
        <w:t>eere.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Er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hat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unendlich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viel</w:t>
      </w:r>
      <w:r w:rsidR="000D3202" w:rsidRPr="000D3202">
        <w:rPr>
          <w:szCs w:val="21"/>
          <w:lang w:val="de-DE"/>
        </w:rPr>
        <w:t>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Mittel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zu</w:t>
      </w:r>
      <w:r w:rsidR="000D3202" w:rsidRPr="000D3202">
        <w:rPr>
          <w:szCs w:val="21"/>
          <w:lang w:val="de-DE"/>
        </w:rPr>
        <w:t>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Verfügung,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um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zu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rächen.</w:t>
      </w:r>
    </w:p>
    <w:p w14:paraId="273E1A52" w14:textId="16744388" w:rsidR="00CA3D84" w:rsidRPr="000D3202" w:rsidRDefault="00CA3D84" w:rsidP="009D42A5">
      <w:pPr>
        <w:pStyle w:val="berschrift5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III: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Führen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eines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üppigen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und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verschwender</w:t>
      </w:r>
      <w:r w:rsidRPr="000D3202">
        <w:rPr>
          <w:szCs w:val="21"/>
          <w:lang w:val="de-DE"/>
        </w:rPr>
        <w:t>i</w:t>
      </w:r>
      <w:r w:rsidRPr="000D3202">
        <w:rPr>
          <w:szCs w:val="21"/>
          <w:lang w:val="de-DE"/>
        </w:rPr>
        <w:t>schen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Lebens: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5</w:t>
      </w:r>
    </w:p>
    <w:p w14:paraId="4FA1E8AA" w14:textId="56FEAB2A" w:rsidR="000D3202" w:rsidRPr="000D3202" w:rsidRDefault="000D3202" w:rsidP="009D42A5">
      <w:pPr>
        <w:jc w:val="both"/>
        <w:rPr>
          <w:b/>
          <w:color w:val="002060"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„Ihr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lebtet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Üppigkeit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auf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Erde,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‹eure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L</w:t>
      </w:r>
      <w:r w:rsidRPr="000D3202">
        <w:rPr>
          <w:b/>
          <w:color w:val="002060"/>
          <w:szCs w:val="21"/>
          <w:lang w:val="de-DE"/>
        </w:rPr>
        <w:t>e</w:t>
      </w:r>
      <w:r w:rsidRPr="000D3202">
        <w:rPr>
          <w:b/>
          <w:color w:val="002060"/>
          <w:szCs w:val="21"/>
          <w:lang w:val="de-DE"/>
        </w:rPr>
        <w:t>bensweise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war›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verschwenderisch.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Ihr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mästetet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eure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Herzen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wie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am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Schlachttage.“</w:t>
      </w:r>
    </w:p>
    <w:p w14:paraId="398A7FE8" w14:textId="212C8A1A" w:rsidR="00CA3D84" w:rsidRPr="000D3202" w:rsidRDefault="00327F12" w:rsidP="009D42A5">
      <w:pPr>
        <w:jc w:val="both"/>
        <w:rPr>
          <w:b/>
          <w:i/>
          <w:lang w:val="de-DE"/>
        </w:rPr>
      </w:pPr>
      <w:r>
        <w:rPr>
          <w:lang w:val="de-DE"/>
        </w:rPr>
        <w:t xml:space="preserve">    </w:t>
      </w:r>
      <w:r w:rsidR="000D3202" w:rsidRPr="000D3202">
        <w:rPr>
          <w:lang w:val="de-DE"/>
        </w:rPr>
        <w:t>Ihr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gabt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euch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verschwenderischem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Vergnügen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hin</w:t>
      </w:r>
      <w:r w:rsidR="000D3202" w:rsidRPr="000D3202">
        <w:rPr>
          <w:lang w:val="de-DE"/>
        </w:rPr>
        <w:t>,</w:t>
      </w:r>
      <w:r>
        <w:rPr>
          <w:lang w:val="de-DE"/>
        </w:rPr>
        <w:t xml:space="preserve"> </w:t>
      </w:r>
      <w:r w:rsidR="000D3202" w:rsidRPr="000D3202">
        <w:rPr>
          <w:lang w:val="de-DE"/>
        </w:rPr>
        <w:t>ihr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führtet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ein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üppiges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Leben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„auf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Erde</w:t>
      </w:r>
      <w:r w:rsidR="000D3202">
        <w:rPr>
          <w:lang w:val="de-DE"/>
        </w:rPr>
        <w:t>“</w:t>
      </w:r>
      <w:r w:rsidR="00825FDE">
        <w:rPr>
          <w:lang w:val="de-DE"/>
        </w:rPr>
        <w:t>.</w:t>
      </w:r>
      <w:r>
        <w:rPr>
          <w:lang w:val="de-DE"/>
        </w:rPr>
        <w:t xml:space="preserve"> </w:t>
      </w:r>
      <w:r w:rsidR="00825FDE">
        <w:rPr>
          <w:lang w:val="de-DE"/>
        </w:rPr>
        <w:t>Man</w:t>
      </w:r>
      <w:r>
        <w:rPr>
          <w:lang w:val="de-DE"/>
        </w:rPr>
        <w:t xml:space="preserve"> </w:t>
      </w:r>
      <w:r w:rsidR="00825FDE">
        <w:rPr>
          <w:lang w:val="de-DE"/>
        </w:rPr>
        <w:t>kann</w:t>
      </w:r>
      <w:r>
        <w:rPr>
          <w:lang w:val="de-DE"/>
        </w:rPr>
        <w:t xml:space="preserve"> </w:t>
      </w:r>
      <w:r w:rsidR="00825FDE">
        <w:rPr>
          <w:lang w:val="de-DE"/>
        </w:rPr>
        <w:t>auch</w:t>
      </w:r>
      <w:r>
        <w:rPr>
          <w:lang w:val="de-DE"/>
        </w:rPr>
        <w:t xml:space="preserve"> </w:t>
      </w:r>
      <w:r w:rsidR="00825FDE">
        <w:rPr>
          <w:lang w:val="de-DE"/>
        </w:rPr>
        <w:t>übersetzen</w:t>
      </w:r>
      <w:r>
        <w:rPr>
          <w:lang w:val="de-DE"/>
        </w:rPr>
        <w:t xml:space="preserve"> </w:t>
      </w:r>
      <w:r w:rsidR="00825FDE">
        <w:rPr>
          <w:lang w:val="de-DE"/>
        </w:rPr>
        <w:t>„</w:t>
      </w:r>
      <w:r w:rsidR="00CA3D84" w:rsidRPr="000D3202">
        <w:rPr>
          <w:lang w:val="de-DE"/>
        </w:rPr>
        <w:t>im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Lande</w:t>
      </w:r>
      <w:r w:rsidR="000D3202">
        <w:rPr>
          <w:lang w:val="de-DE"/>
        </w:rPr>
        <w:t>“</w:t>
      </w:r>
      <w:r>
        <w:rPr>
          <w:lang w:val="de-DE"/>
        </w:rPr>
        <w:t xml:space="preserve"> </w:t>
      </w:r>
      <w:r w:rsidR="008C2812">
        <w:rPr>
          <w:lang w:val="de-DE"/>
        </w:rPr>
        <w:t>–</w:t>
      </w:r>
      <w:r>
        <w:rPr>
          <w:lang w:val="de-DE"/>
        </w:rPr>
        <w:t xml:space="preserve"> </w:t>
      </w:r>
      <w:r w:rsidR="00825FDE">
        <w:rPr>
          <w:lang w:val="de-DE"/>
        </w:rPr>
        <w:t>falls</w:t>
      </w:r>
      <w:r>
        <w:rPr>
          <w:lang w:val="de-DE"/>
        </w:rPr>
        <w:t xml:space="preserve"> </w:t>
      </w:r>
      <w:r w:rsidR="00825FDE">
        <w:rPr>
          <w:lang w:val="de-DE"/>
        </w:rPr>
        <w:t>hier</w:t>
      </w:r>
      <w:r>
        <w:rPr>
          <w:lang w:val="de-DE"/>
        </w:rPr>
        <w:t xml:space="preserve"> </w:t>
      </w:r>
      <w:r w:rsidR="00825FDE">
        <w:rPr>
          <w:lang w:val="de-DE"/>
        </w:rPr>
        <w:t>Israel</w:t>
      </w:r>
      <w:r>
        <w:rPr>
          <w:lang w:val="de-DE"/>
        </w:rPr>
        <w:t xml:space="preserve"> </w:t>
      </w:r>
      <w:r w:rsidR="00825FDE">
        <w:rPr>
          <w:lang w:val="de-DE"/>
        </w:rPr>
        <w:t>gemeint</w:t>
      </w:r>
      <w:r>
        <w:rPr>
          <w:lang w:val="de-DE"/>
        </w:rPr>
        <w:t xml:space="preserve"> </w:t>
      </w:r>
      <w:r w:rsidR="00825FDE">
        <w:rPr>
          <w:lang w:val="de-DE"/>
        </w:rPr>
        <w:t>ist,</w:t>
      </w:r>
      <w:r>
        <w:rPr>
          <w:lang w:val="de-DE"/>
        </w:rPr>
        <w:t xml:space="preserve"> </w:t>
      </w:r>
      <w:r w:rsidR="00825FDE">
        <w:rPr>
          <w:lang w:val="de-DE"/>
        </w:rPr>
        <w:t>was</w:t>
      </w:r>
      <w:r>
        <w:rPr>
          <w:lang w:val="de-DE"/>
        </w:rPr>
        <w:t xml:space="preserve"> </w:t>
      </w:r>
      <w:r w:rsidR="00825FDE">
        <w:rPr>
          <w:lang w:val="de-DE"/>
        </w:rPr>
        <w:t>gut</w:t>
      </w:r>
      <w:r>
        <w:rPr>
          <w:lang w:val="de-DE"/>
        </w:rPr>
        <w:t xml:space="preserve"> </w:t>
      </w:r>
      <w:r w:rsidR="00825FDE">
        <w:rPr>
          <w:lang w:val="de-DE"/>
        </w:rPr>
        <w:t>möglich</w:t>
      </w:r>
      <w:r>
        <w:rPr>
          <w:lang w:val="de-DE"/>
        </w:rPr>
        <w:t xml:space="preserve"> </w:t>
      </w:r>
      <w:r w:rsidR="00825FDE">
        <w:rPr>
          <w:lang w:val="de-DE"/>
        </w:rPr>
        <w:t>ist</w:t>
      </w:r>
      <w:r w:rsidR="000D3202">
        <w:rPr>
          <w:lang w:val="de-DE"/>
        </w:rPr>
        <w:t>.</w:t>
      </w:r>
      <w:r>
        <w:rPr>
          <w:lang w:val="de-DE"/>
        </w:rPr>
        <w:t xml:space="preserve"> </w:t>
      </w:r>
      <w:r w:rsidR="008C2812">
        <w:rPr>
          <w:lang w:val="de-DE"/>
        </w:rPr>
        <w:t>„</w:t>
      </w:r>
      <w:r w:rsidR="000D3202">
        <w:rPr>
          <w:lang w:val="de-DE"/>
        </w:rPr>
        <w:t>Ihr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pflegtet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den</w:t>
      </w:r>
      <w:r>
        <w:rPr>
          <w:lang w:val="de-DE"/>
        </w:rPr>
        <w:t xml:space="preserve"> </w:t>
      </w:r>
      <w:r w:rsidR="000D3202" w:rsidRPr="000D3202">
        <w:rPr>
          <w:lang w:val="de-DE"/>
        </w:rPr>
        <w:t>feinen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Geschmack</w:t>
      </w:r>
      <w:r>
        <w:rPr>
          <w:lang w:val="de-DE"/>
        </w:rPr>
        <w:t xml:space="preserve"> </w:t>
      </w:r>
      <w:r w:rsidR="000D3202">
        <w:rPr>
          <w:lang w:val="de-DE"/>
        </w:rPr>
        <w:t>und</w:t>
      </w:r>
      <w:r>
        <w:rPr>
          <w:lang w:val="de-DE"/>
        </w:rPr>
        <w:t xml:space="preserve"> </w:t>
      </w:r>
      <w:r w:rsidR="000D3202">
        <w:rPr>
          <w:lang w:val="de-DE"/>
        </w:rPr>
        <w:t>lebtet</w:t>
      </w:r>
      <w:r>
        <w:rPr>
          <w:lang w:val="de-DE"/>
        </w:rPr>
        <w:t xml:space="preserve"> </w:t>
      </w:r>
      <w:r w:rsidR="000D3202">
        <w:rPr>
          <w:lang w:val="de-DE"/>
        </w:rPr>
        <w:t>nach</w:t>
      </w:r>
      <w:r>
        <w:rPr>
          <w:lang w:val="de-DE"/>
        </w:rPr>
        <w:t xml:space="preserve"> </w:t>
      </w:r>
      <w:r w:rsidR="000D3202">
        <w:rPr>
          <w:lang w:val="de-DE"/>
        </w:rPr>
        <w:t>ihm.</w:t>
      </w:r>
      <w:r>
        <w:rPr>
          <w:lang w:val="de-DE"/>
        </w:rPr>
        <w:t xml:space="preserve"> </w:t>
      </w:r>
      <w:r w:rsidR="000D3202">
        <w:rPr>
          <w:lang w:val="de-DE"/>
        </w:rPr>
        <w:t>I</w:t>
      </w:r>
      <w:r w:rsidR="00CA3D84" w:rsidRPr="000D3202">
        <w:rPr>
          <w:lang w:val="de-DE"/>
        </w:rPr>
        <w:t>hr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lebtet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0D3202">
        <w:rPr>
          <w:lang w:val="de-DE"/>
        </w:rPr>
        <w:t>für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CA3D84" w:rsidRPr="000D3202">
        <w:rPr>
          <w:lang w:val="de-DE"/>
        </w:rPr>
        <w:t>Himmlische.</w:t>
      </w:r>
      <w:r w:rsidR="008C2812">
        <w:rPr>
          <w:lang w:val="de-DE"/>
        </w:rPr>
        <w:t>“</w:t>
      </w:r>
    </w:p>
    <w:p w14:paraId="1159C71E" w14:textId="089DB73C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0D3202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dagegen,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Christen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grundsätzlich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genießen.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dürfen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Genussleben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pflegen</w:t>
      </w:r>
      <w:r w:rsid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darf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Dienst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geschehen.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Genießen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darf</w:t>
      </w:r>
      <w:r>
        <w:rPr>
          <w:szCs w:val="21"/>
          <w:lang w:val="de-DE"/>
        </w:rPr>
        <w:t xml:space="preserve">  </w:t>
      </w:r>
      <w:r w:rsidR="00CA3D84" w:rsidRPr="000D3202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Form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Anbetung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gehandhabt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werden.</w:t>
      </w:r>
      <w:r>
        <w:rPr>
          <w:szCs w:val="21"/>
          <w:lang w:val="de-DE"/>
        </w:rPr>
        <w:t xml:space="preserve"> </w:t>
      </w:r>
    </w:p>
    <w:p w14:paraId="5794D976" w14:textId="0FD34CEA" w:rsidR="000D3202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immer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Sünde,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gut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schmeckt.</w:t>
      </w:r>
      <w:r>
        <w:rPr>
          <w:szCs w:val="21"/>
          <w:lang w:val="de-DE"/>
        </w:rPr>
        <w:t xml:space="preserve"> </w:t>
      </w:r>
      <w:r w:rsidR="008C2812">
        <w:rPr>
          <w:szCs w:val="21"/>
          <w:lang w:val="de-DE"/>
        </w:rPr>
        <w:t>(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i/>
          <w:iCs/>
          <w:szCs w:val="21"/>
          <w:lang w:val="de-DE"/>
        </w:rPr>
        <w:t>kann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zuweilen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tatsächlich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Sünde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sein.</w:t>
      </w:r>
      <w:r w:rsidR="008C2812">
        <w:rPr>
          <w:szCs w:val="21"/>
          <w:lang w:val="de-DE"/>
        </w:rPr>
        <w:t>)</w:t>
      </w:r>
      <w:r>
        <w:rPr>
          <w:szCs w:val="21"/>
          <w:lang w:val="de-DE"/>
        </w:rPr>
        <w:t xml:space="preserve"> </w:t>
      </w:r>
      <w:r w:rsidR="008C2812">
        <w:rPr>
          <w:szCs w:val="21"/>
          <w:lang w:val="de-DE"/>
        </w:rPr>
        <w:t>E</w:t>
      </w:r>
      <w:r w:rsidR="000D3202" w:rsidRPr="000D3202">
        <w:rPr>
          <w:szCs w:val="21"/>
          <w:lang w:val="de-DE"/>
        </w:rPr>
        <w:t>s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ve</w:t>
      </w:r>
      <w:r w:rsidR="000D3202" w:rsidRPr="000D3202">
        <w:rPr>
          <w:szCs w:val="21"/>
          <w:lang w:val="de-DE"/>
        </w:rPr>
        <w:t>r</w:t>
      </w:r>
      <w:r w:rsidR="000D3202" w:rsidRPr="000D3202">
        <w:rPr>
          <w:szCs w:val="21"/>
          <w:lang w:val="de-DE"/>
        </w:rPr>
        <w:t>kehrt,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feinen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Geschmack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haben.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Aber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ve</w:t>
      </w:r>
      <w:r w:rsidR="000D3202" w:rsidRPr="000D3202">
        <w:rPr>
          <w:szCs w:val="21"/>
          <w:lang w:val="de-DE"/>
        </w:rPr>
        <w:t>r</w:t>
      </w:r>
      <w:r w:rsidR="000D3202" w:rsidRPr="000D3202">
        <w:rPr>
          <w:szCs w:val="21"/>
          <w:lang w:val="de-DE"/>
        </w:rPr>
        <w:t>kehrt,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darauf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konzentrieren.</w:t>
      </w:r>
      <w:r>
        <w:rPr>
          <w:szCs w:val="21"/>
          <w:lang w:val="de-DE"/>
        </w:rPr>
        <w:t xml:space="preserve"> </w:t>
      </w:r>
    </w:p>
    <w:p w14:paraId="60032877" w14:textId="30363634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0D3202">
        <w:rPr>
          <w:szCs w:val="21"/>
          <w:lang w:val="de-DE"/>
        </w:rPr>
        <w:t>N</w:t>
      </w:r>
      <w:r w:rsidR="00CA3D84" w:rsidRPr="000D3202">
        <w:rPr>
          <w:szCs w:val="21"/>
          <w:lang w:val="de-DE"/>
        </w:rPr>
        <w:t>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Geschmack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Sünde</w:t>
      </w:r>
      <w:r w:rsidR="000D3202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a</w:t>
      </w:r>
      <w:r w:rsidR="00CA3D84" w:rsidRPr="000D3202">
        <w:rPr>
          <w:szCs w:val="21"/>
          <w:lang w:val="de-DE"/>
        </w:rPr>
        <w:t>ber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Blick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verliert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diesseitigen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Dinge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Gebetsleben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leidet,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Gedanken</w:t>
      </w:r>
      <w:r>
        <w:rPr>
          <w:szCs w:val="21"/>
          <w:lang w:val="de-DE"/>
        </w:rPr>
        <w:t xml:space="preserve"> </w:t>
      </w:r>
      <w:r w:rsidR="008C281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8C2812">
        <w:rPr>
          <w:szCs w:val="21"/>
          <w:lang w:val="de-DE"/>
        </w:rPr>
        <w:t>d</w:t>
      </w:r>
      <w:r w:rsidR="00CA3D84" w:rsidRPr="000D3202">
        <w:rPr>
          <w:szCs w:val="21"/>
          <w:lang w:val="de-DE"/>
        </w:rPr>
        <w:t>en</w:t>
      </w:r>
      <w:r>
        <w:rPr>
          <w:szCs w:val="21"/>
          <w:lang w:val="de-DE"/>
        </w:rPr>
        <w:t xml:space="preserve"> </w:t>
      </w:r>
      <w:r w:rsidR="008C2812">
        <w:rPr>
          <w:szCs w:val="21"/>
          <w:lang w:val="de-DE"/>
        </w:rPr>
        <w:t>die</w:t>
      </w:r>
      <w:r w:rsidR="008C2812">
        <w:rPr>
          <w:szCs w:val="21"/>
          <w:lang w:val="de-DE"/>
        </w:rPr>
        <w:t>s</w:t>
      </w:r>
      <w:r w:rsidR="008C2812">
        <w:rPr>
          <w:szCs w:val="21"/>
          <w:lang w:val="de-DE"/>
        </w:rPr>
        <w:t>seitigen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Dingen</w:t>
      </w:r>
      <w:r>
        <w:rPr>
          <w:szCs w:val="21"/>
          <w:lang w:val="de-DE"/>
        </w:rPr>
        <w:t xml:space="preserve"> </w:t>
      </w:r>
      <w:r w:rsidR="008C2812">
        <w:rPr>
          <w:szCs w:val="21"/>
          <w:lang w:val="de-DE"/>
        </w:rPr>
        <w:t>absorbiert</w:t>
      </w:r>
      <w:r>
        <w:rPr>
          <w:szCs w:val="21"/>
          <w:lang w:val="de-DE"/>
        </w:rPr>
        <w:t xml:space="preserve"> </w:t>
      </w:r>
      <w:r w:rsidR="008C2812">
        <w:rPr>
          <w:szCs w:val="21"/>
          <w:lang w:val="de-DE"/>
        </w:rPr>
        <w:t>werden</w:t>
      </w:r>
      <w:r w:rsidR="00CA3D84" w:rsidRPr="000D3202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Sünde.</w:t>
      </w:r>
      <w:r>
        <w:rPr>
          <w:szCs w:val="21"/>
          <w:lang w:val="de-DE"/>
        </w:rPr>
        <w:t xml:space="preserve"> </w:t>
      </w:r>
    </w:p>
    <w:p w14:paraId="14F1BF87" w14:textId="6D303F7B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0D3202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mahnt</w:t>
      </w:r>
      <w:r w:rsidR="00CA3D84" w:rsidRPr="000D3202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Welt,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Leib.</w:t>
      </w:r>
      <w:r>
        <w:rPr>
          <w:szCs w:val="21"/>
          <w:lang w:val="de-DE"/>
        </w:rPr>
        <w:t xml:space="preserve"> </w:t>
      </w:r>
    </w:p>
    <w:p w14:paraId="7D328077" w14:textId="647B9D5A" w:rsid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0D3202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Korinther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schrieb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Paulus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(</w:t>
      </w:r>
      <w:r>
        <w:rPr>
          <w:szCs w:val="21"/>
          <w:lang w:val="de-DE"/>
        </w:rPr>
        <w:t xml:space="preserve">1. Korinther </w:t>
      </w:r>
      <w:r w:rsidR="000D3202" w:rsidRPr="000D3202">
        <w:rPr>
          <w:szCs w:val="21"/>
          <w:lang w:val="de-DE"/>
        </w:rPr>
        <w:t>7</w:t>
      </w:r>
      <w:r>
        <w:rPr>
          <w:szCs w:val="21"/>
          <w:lang w:val="de-DE"/>
        </w:rPr>
        <w:t>, 2</w:t>
      </w:r>
      <w:r w:rsidR="000D3202" w:rsidRPr="000D3202">
        <w:rPr>
          <w:szCs w:val="21"/>
          <w:lang w:val="de-DE"/>
        </w:rPr>
        <w:t>9-31</w:t>
      </w:r>
      <w:r w:rsidR="000D3202">
        <w:rPr>
          <w:szCs w:val="21"/>
          <w:lang w:val="de-DE"/>
        </w:rPr>
        <w:t>)</w:t>
      </w:r>
      <w:r w:rsidR="000D3202" w:rsidRPr="000D3202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„</w:t>
      </w:r>
      <w:r w:rsidR="000D3202" w:rsidRPr="000D3202">
        <w:rPr>
          <w:szCs w:val="21"/>
          <w:lang w:val="de-DE"/>
        </w:rPr>
        <w:t>Dieses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sage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ich,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Brüder: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bemessen.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noch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ble</w:t>
      </w:r>
      <w:r w:rsidR="000D3202" w:rsidRPr="000D3202">
        <w:rPr>
          <w:szCs w:val="21"/>
          <w:lang w:val="de-DE"/>
        </w:rPr>
        <w:t>i</w:t>
      </w:r>
      <w:r w:rsidR="000D3202" w:rsidRPr="000D3202">
        <w:rPr>
          <w:szCs w:val="21"/>
          <w:lang w:val="de-DE"/>
        </w:rPr>
        <w:t>bende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gilt,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Frauen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haben,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solche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seien,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keine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haben,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weinen,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solche,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weinen,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freuen,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so</w:t>
      </w:r>
      <w:r w:rsidR="000D3202" w:rsidRPr="000D3202">
        <w:rPr>
          <w:szCs w:val="21"/>
          <w:lang w:val="de-DE"/>
        </w:rPr>
        <w:t>l</w:t>
      </w:r>
      <w:r w:rsidR="000D3202" w:rsidRPr="000D3202">
        <w:rPr>
          <w:szCs w:val="21"/>
          <w:lang w:val="de-DE"/>
        </w:rPr>
        <w:t>che,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freuen,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kaufen,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solche,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b</w:t>
      </w:r>
      <w:r w:rsidR="000D3202" w:rsidRPr="000D3202">
        <w:rPr>
          <w:szCs w:val="21"/>
          <w:lang w:val="de-DE"/>
        </w:rPr>
        <w:t>e</w:t>
      </w:r>
      <w:r w:rsidR="000D3202" w:rsidRPr="000D3202">
        <w:rPr>
          <w:szCs w:val="21"/>
          <w:lang w:val="de-DE"/>
        </w:rPr>
        <w:t>sitzen,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diese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gebrauchen,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solche,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völligen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Gebrauch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machen,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äußere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Gestalt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dieser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0D3202" w:rsidRPr="000D3202">
        <w:rPr>
          <w:szCs w:val="21"/>
          <w:lang w:val="de-DE"/>
        </w:rPr>
        <w:t>vergeht.</w:t>
      </w:r>
      <w:r w:rsidR="00B32C2C">
        <w:rPr>
          <w:szCs w:val="21"/>
          <w:lang w:val="de-DE"/>
        </w:rPr>
        <w:t>“</w:t>
      </w:r>
    </w:p>
    <w:p w14:paraId="629209B0" w14:textId="1A3420E3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Behandle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einer,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bereit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jedem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Augenblick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abzugeben.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„Herr,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ihn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Zeitlang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gegeben.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ihn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genommen</w:t>
      </w:r>
      <w:proofErr w:type="gramStart"/>
      <w:r w:rsidR="00CA3D84" w:rsidRPr="000D3202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,</w:t>
      </w:r>
      <w:proofErr w:type="gramEnd"/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sagte</w:t>
      </w:r>
      <w:r>
        <w:rPr>
          <w:szCs w:val="21"/>
          <w:lang w:val="de-DE"/>
        </w:rPr>
        <w:t xml:space="preserve"> </w:t>
      </w:r>
      <w:r w:rsidR="000D3202">
        <w:rPr>
          <w:szCs w:val="21"/>
          <w:lang w:val="de-DE"/>
        </w:rPr>
        <w:t>Susanna</w:t>
      </w:r>
      <w:r>
        <w:rPr>
          <w:szCs w:val="21"/>
          <w:lang w:val="de-DE"/>
        </w:rPr>
        <w:t xml:space="preserve"> </w:t>
      </w:r>
      <w:proofErr w:type="spellStart"/>
      <w:r w:rsidR="00CA3D84" w:rsidRPr="000D3202">
        <w:rPr>
          <w:szCs w:val="21"/>
          <w:lang w:val="de-DE"/>
        </w:rPr>
        <w:t>Spurgeon</w:t>
      </w:r>
      <w:proofErr w:type="spellEnd"/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dessen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Sterbebett.</w:t>
      </w:r>
      <w:r>
        <w:rPr>
          <w:szCs w:val="21"/>
          <w:lang w:val="de-DE"/>
        </w:rPr>
        <w:t xml:space="preserve"> </w:t>
      </w:r>
    </w:p>
    <w:p w14:paraId="178A80F4" w14:textId="5E63B709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Christ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deshalb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sparsam,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proofErr w:type="gramStart"/>
      <w:r w:rsidR="00CA3D84" w:rsidRPr="000D3202">
        <w:rPr>
          <w:szCs w:val="21"/>
          <w:lang w:val="de-DE"/>
        </w:rPr>
        <w:t>des</w:t>
      </w:r>
      <w:proofErr w:type="gramEnd"/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Gut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umgeht.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soll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vergeuden,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schonend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umgehen,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lange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anhält.</w:t>
      </w:r>
      <w:r>
        <w:rPr>
          <w:szCs w:val="21"/>
          <w:lang w:val="de-DE"/>
        </w:rPr>
        <w:t xml:space="preserve"> </w:t>
      </w:r>
    </w:p>
    <w:p w14:paraId="3781C637" w14:textId="77777777" w:rsidR="00CA3D84" w:rsidRPr="000D3202" w:rsidRDefault="00CA3D84" w:rsidP="009D42A5">
      <w:pPr>
        <w:jc w:val="both"/>
        <w:rPr>
          <w:szCs w:val="21"/>
          <w:lang w:val="de-DE"/>
        </w:rPr>
      </w:pPr>
    </w:p>
    <w:p w14:paraId="3097435E" w14:textId="06869D73" w:rsidR="00CA3D84" w:rsidRPr="000D3202" w:rsidRDefault="00CA3D84" w:rsidP="009D42A5">
      <w:pPr>
        <w:jc w:val="both"/>
        <w:rPr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</w:t>
      </w:r>
      <w:r w:rsidR="00B32C2C">
        <w:rPr>
          <w:b/>
          <w:color w:val="002060"/>
          <w:szCs w:val="21"/>
          <w:lang w:val="de-DE"/>
        </w:rPr>
        <w:t>I</w:t>
      </w:r>
      <w:r w:rsidRPr="000D3202">
        <w:rPr>
          <w:b/>
          <w:color w:val="002060"/>
          <w:szCs w:val="21"/>
          <w:lang w:val="de-DE"/>
        </w:rPr>
        <w:t>hr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mästetet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eure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Herzen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wie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am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Schlachttage“</w:t>
      </w:r>
      <w:r w:rsidR="00B32C2C">
        <w:rPr>
          <w:b/>
          <w:color w:val="002060"/>
          <w:szCs w:val="21"/>
          <w:lang w:val="de-DE"/>
        </w:rPr>
        <w:t>: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Ihr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dientet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euch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selbst,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als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ob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ihr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Mastvieh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wärt.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Ihr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lebtet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für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euch.</w:t>
      </w:r>
      <w:r w:rsidR="00327F12">
        <w:rPr>
          <w:szCs w:val="21"/>
          <w:lang w:val="de-DE"/>
        </w:rPr>
        <w:t xml:space="preserve"> </w:t>
      </w:r>
    </w:p>
    <w:p w14:paraId="304FEE71" w14:textId="442759F1" w:rsidR="00B32C2C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B32C2C">
        <w:rPr>
          <w:szCs w:val="21"/>
          <w:lang w:val="de-DE"/>
        </w:rPr>
        <w:t>Vielleicht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will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hiermit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andeuten: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werdet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dort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enden,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Schlachtvieh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endet.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Gericht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kommt!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Eure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Schlacht</w:t>
      </w:r>
      <w:r w:rsidR="00B32C2C">
        <w:rPr>
          <w:szCs w:val="21"/>
          <w:lang w:val="de-DE"/>
        </w:rPr>
        <w:t>ung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steht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unmittelbar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bevor!</w:t>
      </w:r>
      <w:r>
        <w:rPr>
          <w:szCs w:val="21"/>
          <w:lang w:val="de-DE"/>
        </w:rPr>
        <w:t xml:space="preserve"> </w:t>
      </w:r>
    </w:p>
    <w:p w14:paraId="43850B86" w14:textId="3DD298F5" w:rsidR="00CA3D84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B32C2C">
        <w:rPr>
          <w:szCs w:val="21"/>
          <w:lang w:val="de-DE"/>
        </w:rPr>
        <w:t>(Wenn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Brief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Ende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50er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oder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Anfang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60er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Jahre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geschrieben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wurde,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Gericht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66-70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n.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Chr.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unmittelbar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Tür!)</w:t>
      </w:r>
      <w:r>
        <w:rPr>
          <w:szCs w:val="21"/>
          <w:lang w:val="de-DE"/>
        </w:rPr>
        <w:t xml:space="preserve">  </w:t>
      </w:r>
    </w:p>
    <w:p w14:paraId="12AB9FA6" w14:textId="77777777" w:rsidR="009E6807" w:rsidRPr="009E6807" w:rsidRDefault="009E6807" w:rsidP="009D42A5">
      <w:pPr>
        <w:jc w:val="both"/>
        <w:rPr>
          <w:sz w:val="10"/>
          <w:szCs w:val="13"/>
          <w:lang w:val="de-DE"/>
        </w:rPr>
      </w:pPr>
    </w:p>
    <w:p w14:paraId="6E239633" w14:textId="4D59E507" w:rsidR="00B32C2C" w:rsidRDefault="00B32C2C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Was</w:t>
      </w:r>
      <w:r w:rsidR="00327F1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lernen</w:t>
      </w:r>
      <w:r w:rsidR="00327F1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wir</w:t>
      </w:r>
      <w:r w:rsidR="00327F1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für</w:t>
      </w:r>
      <w:r w:rsidR="00327F1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uns?</w:t>
      </w:r>
      <w:r w:rsidR="00327F12">
        <w:rPr>
          <w:szCs w:val="21"/>
          <w:lang w:val="de-DE"/>
        </w:rPr>
        <w:t xml:space="preserve"> </w:t>
      </w:r>
    </w:p>
    <w:p w14:paraId="7CE3D076" w14:textId="0969A3BE" w:rsidR="00B32C2C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fragen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uns: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Warum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kaufen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etwas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ein?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Bringen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zuerst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als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Gabe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dar?</w:t>
      </w:r>
      <w:r>
        <w:rPr>
          <w:szCs w:val="21"/>
          <w:lang w:val="de-DE"/>
        </w:rPr>
        <w:t xml:space="preserve"> </w:t>
      </w:r>
    </w:p>
    <w:p w14:paraId="05D16FB8" w14:textId="0F711175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lastRenderedPageBreak/>
        <w:t xml:space="preserve">    </w:t>
      </w:r>
      <w:r w:rsidR="00B32C2C">
        <w:rPr>
          <w:szCs w:val="21"/>
          <w:lang w:val="de-DE"/>
        </w:rPr>
        <w:t>Einen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Teil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Opfer</w:t>
      </w:r>
      <w:r w:rsidR="00B32C2C">
        <w:rPr>
          <w:szCs w:val="21"/>
          <w:lang w:val="de-DE"/>
        </w:rPr>
        <w:t>fleisches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durfte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Opfernde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selber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essen</w:t>
      </w:r>
      <w:r w:rsidR="00B32C2C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A</w:t>
      </w:r>
      <w:r w:rsidR="00CA3D84" w:rsidRPr="000D3202">
        <w:rPr>
          <w:szCs w:val="21"/>
          <w:lang w:val="de-DE"/>
        </w:rPr>
        <w:t>ber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zuvor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musste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opfern.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Denken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daran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</w:t>
      </w:r>
      <w:r w:rsidR="00CA3D84" w:rsidRPr="000D3202">
        <w:rPr>
          <w:szCs w:val="21"/>
          <w:lang w:val="de-DE"/>
        </w:rPr>
        <w:t>anke</w:t>
      </w:r>
      <w:r w:rsidR="00B32C2C">
        <w:rPr>
          <w:szCs w:val="21"/>
          <w:lang w:val="de-DE"/>
        </w:rPr>
        <w:t>n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jeden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Bissen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Speise,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zw</w:t>
      </w:r>
      <w:r w:rsidR="00CA3D84" w:rsidRPr="000D3202">
        <w:rPr>
          <w:szCs w:val="21"/>
          <w:lang w:val="de-DE"/>
        </w:rPr>
        <w:t>i</w:t>
      </w:r>
      <w:r w:rsidR="00CA3D84" w:rsidRPr="000D3202">
        <w:rPr>
          <w:szCs w:val="21"/>
          <w:lang w:val="de-DE"/>
        </w:rPr>
        <w:t>schendurch.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Nehmen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alles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Herrn</w:t>
      </w:r>
      <w:r w:rsidR="00B32C2C">
        <w:rPr>
          <w:szCs w:val="21"/>
          <w:lang w:val="de-DE"/>
        </w:rPr>
        <w:t>!</w:t>
      </w:r>
    </w:p>
    <w:p w14:paraId="72C144A2" w14:textId="1733DFC6" w:rsidR="00CA3D84" w:rsidRPr="004342C4" w:rsidRDefault="00CA3D84" w:rsidP="009D42A5">
      <w:pPr>
        <w:pStyle w:val="berschrift5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IV: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Unrechtmäßige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Behandlung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(Verurteilung)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und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Benachteiligung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von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Gerechten: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6</w:t>
      </w:r>
    </w:p>
    <w:p w14:paraId="4B2BF689" w14:textId="3F09FFF3" w:rsidR="000D3202" w:rsidRPr="000D3202" w:rsidRDefault="000D3202" w:rsidP="009D42A5">
      <w:pPr>
        <w:jc w:val="both"/>
        <w:rPr>
          <w:b/>
          <w:color w:val="002060"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V.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6: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„Ihr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verurteiltet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Gerechten.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Ihr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ermordetet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ihn.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widersetzt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sich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euch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nicht.“</w:t>
      </w:r>
      <w:r w:rsidR="00327F12">
        <w:rPr>
          <w:b/>
          <w:color w:val="002060"/>
          <w:szCs w:val="21"/>
          <w:lang w:val="de-DE"/>
        </w:rPr>
        <w:t xml:space="preserve"> </w:t>
      </w:r>
    </w:p>
    <w:p w14:paraId="03A06AA6" w14:textId="44856418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8C281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Gerechte</w:t>
      </w:r>
      <w:r>
        <w:rPr>
          <w:szCs w:val="21"/>
          <w:lang w:val="de-DE"/>
        </w:rPr>
        <w:t xml:space="preserve"> </w:t>
      </w:r>
      <w:r w:rsidR="008C2812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bereit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verzichten.</w:t>
      </w:r>
      <w:r>
        <w:rPr>
          <w:szCs w:val="21"/>
          <w:lang w:val="de-DE"/>
        </w:rPr>
        <w:t xml:space="preserve"> </w:t>
      </w:r>
    </w:p>
    <w:p w14:paraId="209929CF" w14:textId="692F7009" w:rsidR="00B32C2C" w:rsidRDefault="00CA3D84" w:rsidP="009D42A5">
      <w:pPr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Es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ist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nicht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ganz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eindeutig</w:t>
      </w:r>
      <w:r w:rsidRPr="000D3202">
        <w:rPr>
          <w:szCs w:val="21"/>
          <w:lang w:val="de-DE"/>
        </w:rPr>
        <w:t>,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wer</w:t>
      </w:r>
      <w:r w:rsidR="00327F12"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hier</w:t>
      </w:r>
      <w:r w:rsidR="00327F12"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mit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„der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Gerechte“</w:t>
      </w:r>
      <w:r w:rsidR="00327F12"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gemeint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ist</w:t>
      </w:r>
      <w:r w:rsidR="00B32C2C">
        <w:rPr>
          <w:szCs w:val="21"/>
          <w:lang w:val="de-DE"/>
        </w:rPr>
        <w:t>.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Manche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Ausleger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denken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an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Jesus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Christus</w:t>
      </w:r>
      <w:r w:rsidR="00B32C2C">
        <w:rPr>
          <w:szCs w:val="21"/>
          <w:lang w:val="de-DE"/>
        </w:rPr>
        <w:t>.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Jakobus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aber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denkt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wohl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an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die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Heiligen,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die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gerecht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L</w:t>
      </w:r>
      <w:r w:rsidR="00B32C2C">
        <w:rPr>
          <w:szCs w:val="21"/>
          <w:lang w:val="de-DE"/>
        </w:rPr>
        <w:t>e</w:t>
      </w:r>
      <w:r w:rsidR="00B32C2C">
        <w:rPr>
          <w:szCs w:val="21"/>
          <w:lang w:val="de-DE"/>
        </w:rPr>
        <w:t>benden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Heiligen</w:t>
      </w:r>
      <w:r w:rsidR="008C2812">
        <w:rPr>
          <w:szCs w:val="21"/>
          <w:lang w:val="de-DE"/>
        </w:rPr>
        <w:t>,</w:t>
      </w:r>
      <w:r w:rsidR="00327F12">
        <w:rPr>
          <w:szCs w:val="21"/>
          <w:lang w:val="de-DE"/>
        </w:rPr>
        <w:t xml:space="preserve"> </w:t>
      </w:r>
      <w:r w:rsidR="008C2812">
        <w:rPr>
          <w:szCs w:val="21"/>
          <w:lang w:val="de-DE"/>
        </w:rPr>
        <w:t>„g</w:t>
      </w:r>
      <w:r w:rsidR="00B32C2C">
        <w:rPr>
          <w:szCs w:val="21"/>
          <w:lang w:val="de-DE"/>
        </w:rPr>
        <w:t>erecht“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im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praktischen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Sinne.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Jakobus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nennt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ungerecht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lebende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Gläubige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„Sünder“</w:t>
      </w:r>
      <w:r w:rsidR="00327F12">
        <w:rPr>
          <w:szCs w:val="21"/>
          <w:lang w:val="de-DE"/>
        </w:rPr>
        <w:t xml:space="preserve"> </w:t>
      </w:r>
      <w:r w:rsidR="008C2812">
        <w:rPr>
          <w:szCs w:val="21"/>
          <w:lang w:val="de-DE"/>
        </w:rPr>
        <w:t>(4</w:t>
      </w:r>
      <w:r w:rsidR="00327F12">
        <w:rPr>
          <w:szCs w:val="21"/>
          <w:lang w:val="de-DE"/>
        </w:rPr>
        <w:t>, 8</w:t>
      </w:r>
      <w:r w:rsidR="008C2812">
        <w:rPr>
          <w:szCs w:val="21"/>
          <w:lang w:val="de-DE"/>
        </w:rPr>
        <w:t>)</w:t>
      </w:r>
      <w:r w:rsidR="00B32C2C">
        <w:rPr>
          <w:szCs w:val="21"/>
          <w:lang w:val="de-DE"/>
        </w:rPr>
        <w:t>,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Sünder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im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praktischen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Sinne.</w:t>
      </w:r>
      <w:r w:rsidR="00327F12">
        <w:rPr>
          <w:szCs w:val="21"/>
          <w:lang w:val="de-DE"/>
        </w:rPr>
        <w:t xml:space="preserve"> </w:t>
      </w:r>
    </w:p>
    <w:p w14:paraId="0EAFD6B4" w14:textId="57D643B5" w:rsidR="00CA3D84" w:rsidRPr="000D3202" w:rsidRDefault="004342C4" w:rsidP="009D42A5">
      <w:pPr>
        <w:jc w:val="both"/>
        <w:rPr>
          <w:szCs w:val="21"/>
          <w:lang w:val="de-DE"/>
        </w:rPr>
      </w:pPr>
      <w:r>
        <w:rPr>
          <w:b/>
          <w:color w:val="002060"/>
          <w:szCs w:val="21"/>
          <w:lang w:val="de-DE"/>
        </w:rPr>
        <w:t>„</w:t>
      </w:r>
      <w:r w:rsidR="00B32C2C" w:rsidRPr="000D3202">
        <w:rPr>
          <w:b/>
          <w:color w:val="002060"/>
          <w:szCs w:val="21"/>
          <w:lang w:val="de-DE"/>
        </w:rPr>
        <w:t>Er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B32C2C" w:rsidRPr="00B32C2C">
        <w:rPr>
          <w:bCs/>
          <w:color w:val="002060"/>
          <w:szCs w:val="21"/>
          <w:lang w:val="de-DE"/>
        </w:rPr>
        <w:t>(der</w:t>
      </w:r>
      <w:r w:rsidR="00327F12">
        <w:rPr>
          <w:bCs/>
          <w:color w:val="002060"/>
          <w:szCs w:val="21"/>
          <w:lang w:val="de-DE"/>
        </w:rPr>
        <w:t xml:space="preserve"> </w:t>
      </w:r>
      <w:r w:rsidR="00B32C2C" w:rsidRPr="00B32C2C">
        <w:rPr>
          <w:bCs/>
          <w:color w:val="002060"/>
          <w:szCs w:val="21"/>
          <w:lang w:val="de-DE"/>
        </w:rPr>
        <w:t>gerecht</w:t>
      </w:r>
      <w:r w:rsidR="00327F12">
        <w:rPr>
          <w:bCs/>
          <w:color w:val="002060"/>
          <w:szCs w:val="21"/>
          <w:lang w:val="de-DE"/>
        </w:rPr>
        <w:t xml:space="preserve"> </w:t>
      </w:r>
      <w:r w:rsidR="00B32C2C" w:rsidRPr="00B32C2C">
        <w:rPr>
          <w:bCs/>
          <w:color w:val="002060"/>
          <w:szCs w:val="21"/>
          <w:lang w:val="de-DE"/>
        </w:rPr>
        <w:t>lebende</w:t>
      </w:r>
      <w:r w:rsidR="00327F12">
        <w:rPr>
          <w:bCs/>
          <w:color w:val="002060"/>
          <w:szCs w:val="21"/>
          <w:lang w:val="de-DE"/>
        </w:rPr>
        <w:t xml:space="preserve"> </w:t>
      </w:r>
      <w:r w:rsidR="00B32C2C" w:rsidRPr="00B32C2C">
        <w:rPr>
          <w:bCs/>
          <w:color w:val="002060"/>
          <w:szCs w:val="21"/>
          <w:lang w:val="de-DE"/>
        </w:rPr>
        <w:t>Gläubige)</w:t>
      </w:r>
      <w:r w:rsidR="00327F12">
        <w:rPr>
          <w:b/>
          <w:color w:val="002060"/>
          <w:szCs w:val="21"/>
          <w:lang w:val="de-DE"/>
        </w:rPr>
        <w:t xml:space="preserve"> </w:t>
      </w:r>
      <w:r w:rsidR="00B32C2C" w:rsidRPr="000D3202">
        <w:rPr>
          <w:b/>
          <w:color w:val="002060"/>
          <w:szCs w:val="21"/>
          <w:lang w:val="de-DE"/>
        </w:rPr>
        <w:t>widersetzt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B32C2C" w:rsidRPr="000D3202">
        <w:rPr>
          <w:b/>
          <w:color w:val="002060"/>
          <w:szCs w:val="21"/>
          <w:lang w:val="de-DE"/>
        </w:rPr>
        <w:t>sich</w:t>
      </w:r>
      <w:r w:rsidR="00327F12">
        <w:rPr>
          <w:b/>
          <w:color w:val="002060"/>
          <w:szCs w:val="21"/>
          <w:lang w:val="de-DE"/>
        </w:rPr>
        <w:t xml:space="preserve"> </w:t>
      </w:r>
      <w:r w:rsidR="00B32C2C" w:rsidRPr="000D3202">
        <w:rPr>
          <w:b/>
          <w:color w:val="002060"/>
          <w:szCs w:val="21"/>
          <w:lang w:val="de-DE"/>
        </w:rPr>
        <w:t>euch</w:t>
      </w:r>
      <w:r w:rsidR="00327F12">
        <w:rPr>
          <w:b/>
          <w:color w:val="002060"/>
          <w:szCs w:val="21"/>
          <w:lang w:val="de-DE"/>
        </w:rPr>
        <w:t xml:space="preserve"> </w:t>
      </w:r>
      <w:r w:rsidR="00B32C2C" w:rsidRPr="000D3202">
        <w:rPr>
          <w:b/>
          <w:color w:val="002060"/>
          <w:szCs w:val="21"/>
          <w:lang w:val="de-DE"/>
        </w:rPr>
        <w:t>nicht.“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Bevor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Christen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sterben,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leisten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sie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keinen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Wide</w:t>
      </w:r>
      <w:r w:rsidR="00CA3D84" w:rsidRPr="000D3202">
        <w:rPr>
          <w:szCs w:val="21"/>
          <w:lang w:val="de-DE"/>
        </w:rPr>
        <w:t>r</w:t>
      </w:r>
      <w:r w:rsidR="00CA3D84" w:rsidRPr="000D3202">
        <w:rPr>
          <w:szCs w:val="21"/>
          <w:lang w:val="de-DE"/>
        </w:rPr>
        <w:t>stand</w:t>
      </w:r>
      <w:r w:rsidR="00B32C2C">
        <w:rPr>
          <w:szCs w:val="21"/>
          <w:lang w:val="de-DE"/>
        </w:rPr>
        <w:t>.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U</w:t>
      </w:r>
      <w:r w:rsidR="00CA3D84" w:rsidRPr="000D3202">
        <w:rPr>
          <w:szCs w:val="21"/>
          <w:lang w:val="de-DE"/>
        </w:rPr>
        <w:t>nd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die,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noch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leben,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sollen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auch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keinen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Wide</w:t>
      </w:r>
      <w:r w:rsidR="00CA3D84" w:rsidRPr="000D3202">
        <w:rPr>
          <w:szCs w:val="21"/>
          <w:lang w:val="de-DE"/>
        </w:rPr>
        <w:t>r</w:t>
      </w:r>
      <w:r w:rsidR="00CA3D84" w:rsidRPr="000D3202">
        <w:rPr>
          <w:szCs w:val="21"/>
          <w:lang w:val="de-DE"/>
        </w:rPr>
        <w:t>stand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leisten.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Christen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sind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aufrührerisch</w:t>
      </w:r>
      <w:r w:rsidR="00B32C2C">
        <w:rPr>
          <w:szCs w:val="21"/>
          <w:lang w:val="de-DE"/>
        </w:rPr>
        <w:t>e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Menschen,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auch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dann</w:t>
      </w:r>
      <w:r w:rsidR="00327F12"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nicht</w:t>
      </w:r>
      <w:r w:rsidR="00CA3D84" w:rsidRPr="000D3202">
        <w:rPr>
          <w:szCs w:val="21"/>
          <w:lang w:val="de-DE"/>
        </w:rPr>
        <w:t>,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wenn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sie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verfolgt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werden.</w:t>
      </w:r>
      <w:r w:rsidR="00327F12">
        <w:rPr>
          <w:szCs w:val="21"/>
          <w:lang w:val="de-DE"/>
        </w:rPr>
        <w:t xml:space="preserve"> </w:t>
      </w:r>
    </w:p>
    <w:p w14:paraId="0ACC72F6" w14:textId="56978B68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Viele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Hugenotten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rebellierten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gegen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damalige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</w:t>
      </w:r>
      <w:r w:rsidR="00CA3D84" w:rsidRPr="000D3202">
        <w:rPr>
          <w:szCs w:val="21"/>
          <w:lang w:val="de-DE"/>
        </w:rPr>
        <w:t>r</w:t>
      </w:r>
      <w:r w:rsidR="00CA3D84" w:rsidRPr="000D3202">
        <w:rPr>
          <w:szCs w:val="21"/>
          <w:lang w:val="de-DE"/>
        </w:rPr>
        <w:t>folgung.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gut.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war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kein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gutes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Zeugnis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Christus.</w:t>
      </w:r>
      <w:r>
        <w:rPr>
          <w:szCs w:val="21"/>
          <w:lang w:val="de-DE"/>
        </w:rPr>
        <w:t xml:space="preserve"> </w:t>
      </w:r>
    </w:p>
    <w:p w14:paraId="20D497D6" w14:textId="02A91785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Recht,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Armee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aufzustellen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politisch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Ungläubige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vorzugehen.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Aufgabe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Christen,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soziale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Ungerechtigkeit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Welt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schaffen.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haben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Auftrag,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Menschen</w:t>
      </w:r>
      <w:r>
        <w:rPr>
          <w:szCs w:val="21"/>
          <w:lang w:val="de-DE"/>
        </w:rPr>
        <w:t xml:space="preserve"> </w:t>
      </w:r>
      <w:r w:rsidR="00CA3D84" w:rsidRPr="00B32C2C">
        <w:rPr>
          <w:i/>
          <w:iCs/>
          <w:szCs w:val="21"/>
          <w:lang w:val="de-DE"/>
        </w:rPr>
        <w:t>ins</w:t>
      </w:r>
      <w:r>
        <w:rPr>
          <w:i/>
          <w:iCs/>
          <w:szCs w:val="21"/>
          <w:lang w:val="de-DE"/>
        </w:rPr>
        <w:t xml:space="preserve"> </w:t>
      </w:r>
      <w:r w:rsidR="00CA3D84" w:rsidRPr="00B32C2C">
        <w:rPr>
          <w:i/>
          <w:iCs/>
          <w:szCs w:val="21"/>
          <w:lang w:val="de-DE"/>
        </w:rPr>
        <w:t>Gewissen</w:t>
      </w:r>
      <w:r>
        <w:rPr>
          <w:i/>
          <w:iCs/>
          <w:szCs w:val="21"/>
          <w:lang w:val="de-DE"/>
        </w:rPr>
        <w:t xml:space="preserve"> </w:t>
      </w:r>
      <w:r w:rsidR="00CA3D84" w:rsidRPr="00B32C2C">
        <w:rPr>
          <w:i/>
          <w:iCs/>
          <w:szCs w:val="21"/>
          <w:lang w:val="de-DE"/>
        </w:rPr>
        <w:t>zu</w:t>
      </w:r>
      <w:r>
        <w:rPr>
          <w:i/>
          <w:iCs/>
          <w:szCs w:val="21"/>
          <w:lang w:val="de-DE"/>
        </w:rPr>
        <w:t xml:space="preserve"> </w:t>
      </w:r>
      <w:r w:rsidR="00CA3D84" w:rsidRPr="00B32C2C">
        <w:rPr>
          <w:i/>
          <w:iCs/>
          <w:szCs w:val="21"/>
          <w:lang w:val="de-DE"/>
        </w:rPr>
        <w:t>reden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selber</w:t>
      </w:r>
      <w:r>
        <w:rPr>
          <w:szCs w:val="21"/>
          <w:lang w:val="de-DE"/>
        </w:rPr>
        <w:t xml:space="preserve"> </w:t>
      </w:r>
      <w:r w:rsidR="00CA3D84" w:rsidRPr="00B32C2C">
        <w:rPr>
          <w:i/>
          <w:iCs/>
          <w:szCs w:val="21"/>
          <w:lang w:val="de-DE"/>
        </w:rPr>
        <w:t>Vorbilder</w:t>
      </w:r>
      <w:r>
        <w:rPr>
          <w:szCs w:val="21"/>
          <w:lang w:val="de-DE"/>
        </w:rPr>
        <w:t xml:space="preserve"> </w:t>
      </w:r>
      <w:r w:rsidR="00CA3D84" w:rsidRPr="00B32C2C">
        <w:rPr>
          <w:i/>
          <w:iCs/>
          <w:szCs w:val="21"/>
          <w:lang w:val="de-DE"/>
        </w:rPr>
        <w:t>zu</w:t>
      </w:r>
      <w:r>
        <w:rPr>
          <w:i/>
          <w:iCs/>
          <w:szCs w:val="21"/>
          <w:lang w:val="de-DE"/>
        </w:rPr>
        <w:t xml:space="preserve"> </w:t>
      </w:r>
      <w:r w:rsidR="00CA3D84" w:rsidRPr="00B32C2C">
        <w:rPr>
          <w:i/>
          <w:iCs/>
          <w:szCs w:val="21"/>
          <w:lang w:val="de-DE"/>
        </w:rPr>
        <w:t>sein</w:t>
      </w:r>
      <w:r w:rsidR="00CA3D84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setzen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Zeichen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Gesellschaft.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jedoch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</w:t>
      </w:r>
      <w:r w:rsidR="00CA3D84" w:rsidRPr="000D3202">
        <w:rPr>
          <w:szCs w:val="21"/>
          <w:lang w:val="de-DE"/>
        </w:rPr>
        <w:t>f</w:t>
      </w:r>
      <w:r w:rsidR="00CA3D84" w:rsidRPr="000D3202">
        <w:rPr>
          <w:szCs w:val="21"/>
          <w:lang w:val="de-DE"/>
        </w:rPr>
        <w:t>gabe,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Gesellschaft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umzukrempeln.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Rebellion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Regierung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biblisch</w:t>
      </w:r>
      <w:r w:rsidR="00B32C2C">
        <w:rPr>
          <w:szCs w:val="21"/>
          <w:lang w:val="de-DE"/>
        </w:rPr>
        <w:t>e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Weg,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Veränderung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herbe</w:t>
      </w:r>
      <w:r w:rsidR="00B32C2C">
        <w:rPr>
          <w:szCs w:val="21"/>
          <w:lang w:val="de-DE"/>
        </w:rPr>
        <w:t>i</w:t>
      </w:r>
      <w:r w:rsidR="00B32C2C">
        <w:rPr>
          <w:szCs w:val="21"/>
          <w:lang w:val="de-DE"/>
        </w:rPr>
        <w:t>zuführen</w:t>
      </w:r>
      <w:r w:rsidR="00CA3D84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16D1BBCB" w14:textId="73C09D74" w:rsidR="00CA3D84" w:rsidRPr="000D3202" w:rsidRDefault="00CA3D84" w:rsidP="009D42A5">
      <w:pPr>
        <w:pStyle w:val="berschrift3"/>
        <w:jc w:val="both"/>
      </w:pPr>
      <w:r w:rsidRPr="000D3202">
        <w:t>4.</w:t>
      </w:r>
      <w:r w:rsidR="00327F12">
        <w:t xml:space="preserve"> </w:t>
      </w:r>
      <w:r w:rsidRPr="000D3202">
        <w:t>An</w:t>
      </w:r>
      <w:r w:rsidR="00327F12">
        <w:t xml:space="preserve"> </w:t>
      </w:r>
      <w:r w:rsidRPr="000D3202">
        <w:t>die</w:t>
      </w:r>
      <w:r w:rsidR="00327F12">
        <w:t xml:space="preserve"> </w:t>
      </w:r>
      <w:r w:rsidRPr="000D3202">
        <w:t>Brüder:</w:t>
      </w:r>
      <w:r w:rsidR="00327F12">
        <w:t xml:space="preserve"> </w:t>
      </w:r>
      <w:r w:rsidRPr="000D3202">
        <w:t>Aufruf</w:t>
      </w:r>
      <w:r w:rsidR="00327F12">
        <w:t xml:space="preserve"> </w:t>
      </w:r>
      <w:r w:rsidRPr="000D3202">
        <w:t>zu</w:t>
      </w:r>
      <w:r w:rsidR="00327F12">
        <w:t xml:space="preserve"> </w:t>
      </w:r>
      <w:r w:rsidRPr="000D3202">
        <w:t>Langmut:</w:t>
      </w:r>
      <w:r w:rsidR="00327F12">
        <w:t xml:space="preserve"> </w:t>
      </w:r>
      <w:r w:rsidRPr="000D3202">
        <w:t>5</w:t>
      </w:r>
      <w:r w:rsidR="00327F12">
        <w:t>, 7</w:t>
      </w:r>
      <w:r w:rsidRPr="000D3202">
        <w:t>.8</w:t>
      </w:r>
    </w:p>
    <w:p w14:paraId="071E266D" w14:textId="2EA07A11" w:rsidR="00CA3D84" w:rsidRPr="000D3202" w:rsidRDefault="00CA3D84" w:rsidP="009D42A5">
      <w:pPr>
        <w:ind w:left="708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a.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Die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Aufforderung: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Seid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langmütig: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7</w:t>
      </w:r>
    </w:p>
    <w:p w14:paraId="2AB4E89C" w14:textId="50661677" w:rsidR="00CA3D84" w:rsidRPr="000D3202" w:rsidRDefault="00CA3D84" w:rsidP="009D42A5">
      <w:pPr>
        <w:ind w:left="708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b.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Das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Beispiel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vom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wartenden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Bauern: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7</w:t>
      </w:r>
    </w:p>
    <w:p w14:paraId="03243C36" w14:textId="398EDA41" w:rsidR="00CA3D84" w:rsidRDefault="00CA3D84" w:rsidP="009D42A5">
      <w:pPr>
        <w:ind w:left="708"/>
        <w:jc w:val="both"/>
        <w:rPr>
          <w:szCs w:val="21"/>
          <w:lang w:val="de-DE"/>
        </w:rPr>
      </w:pPr>
      <w:r w:rsidRPr="000D3202">
        <w:rPr>
          <w:szCs w:val="21"/>
          <w:lang w:val="de-DE"/>
        </w:rPr>
        <w:t>c.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Eine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zweite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Aufforderung: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Seid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langmütig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und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festigt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die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Herzen.</w:t>
      </w:r>
      <w:r w:rsidR="00327F12">
        <w:rPr>
          <w:szCs w:val="21"/>
          <w:lang w:val="de-DE"/>
        </w:rPr>
        <w:t xml:space="preserve"> </w:t>
      </w:r>
      <w:r w:rsidRPr="000D3202">
        <w:rPr>
          <w:szCs w:val="21"/>
          <w:lang w:val="de-DE"/>
        </w:rPr>
        <w:t>5</w:t>
      </w:r>
      <w:r w:rsidR="00327F12">
        <w:rPr>
          <w:szCs w:val="21"/>
          <w:lang w:val="de-DE"/>
        </w:rPr>
        <w:t>, 8</w:t>
      </w:r>
    </w:p>
    <w:p w14:paraId="2E231364" w14:textId="77777777" w:rsidR="009E6807" w:rsidRPr="009E6807" w:rsidRDefault="009E6807" w:rsidP="009D42A5">
      <w:pPr>
        <w:jc w:val="both"/>
        <w:rPr>
          <w:sz w:val="10"/>
          <w:szCs w:val="13"/>
          <w:lang w:val="de-DE"/>
        </w:rPr>
      </w:pPr>
    </w:p>
    <w:p w14:paraId="5262AE98" w14:textId="6F3A932D" w:rsidR="00CA3D84" w:rsidRPr="000D3202" w:rsidRDefault="00CA3D84" w:rsidP="009D42A5">
      <w:pPr>
        <w:pStyle w:val="berschrift4"/>
        <w:jc w:val="both"/>
        <w:rPr>
          <w:sz w:val="21"/>
          <w:szCs w:val="21"/>
          <w:lang w:val="de-DE"/>
        </w:rPr>
      </w:pPr>
      <w:r w:rsidRPr="000D3202">
        <w:rPr>
          <w:sz w:val="21"/>
          <w:szCs w:val="21"/>
          <w:lang w:val="de-DE"/>
        </w:rPr>
        <w:t>a.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Die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Aufforderung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(Seid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langmütig</w:t>
      </w:r>
      <w:r w:rsidR="00327F12">
        <w:rPr>
          <w:b w:val="0"/>
          <w:color w:val="002060"/>
          <w:sz w:val="21"/>
          <w:szCs w:val="21"/>
          <w:lang w:val="de-DE"/>
        </w:rPr>
        <w:t xml:space="preserve"> </w:t>
      </w:r>
      <w:r w:rsidRPr="000D3202">
        <w:rPr>
          <w:color w:val="auto"/>
          <w:sz w:val="21"/>
          <w:szCs w:val="21"/>
          <w:lang w:val="de-DE"/>
        </w:rPr>
        <w:t>b</w:t>
      </w:r>
      <w:r w:rsidRPr="000D3202">
        <w:rPr>
          <w:sz w:val="21"/>
          <w:szCs w:val="21"/>
          <w:lang w:val="de-DE"/>
        </w:rPr>
        <w:t>is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zur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Ankunft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des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Herrn):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5</w:t>
      </w:r>
      <w:r w:rsidR="00327F12">
        <w:rPr>
          <w:sz w:val="21"/>
          <w:szCs w:val="21"/>
          <w:lang w:val="de-DE"/>
        </w:rPr>
        <w:t>, 7</w:t>
      </w:r>
      <w:r w:rsidRPr="000D3202">
        <w:rPr>
          <w:sz w:val="21"/>
          <w:szCs w:val="21"/>
          <w:lang w:val="de-DE"/>
        </w:rPr>
        <w:t>A</w:t>
      </w:r>
    </w:p>
    <w:p w14:paraId="2ED0E5BF" w14:textId="71538F83" w:rsidR="00CA3D84" w:rsidRPr="000D3202" w:rsidRDefault="00CA3D84" w:rsidP="009D42A5">
      <w:pPr>
        <w:jc w:val="both"/>
        <w:rPr>
          <w:b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„Seid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also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langmütig/geduldig,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Brüder</w:t>
      </w:r>
      <w:proofErr w:type="gramStart"/>
      <w:r w:rsidRPr="000D3202">
        <w:rPr>
          <w:b/>
          <w:color w:val="002060"/>
          <w:szCs w:val="21"/>
          <w:lang w:val="de-DE"/>
        </w:rPr>
        <w:t>,“</w:t>
      </w:r>
      <w:proofErr w:type="gramEnd"/>
      <w:r w:rsidR="00327F12">
        <w:rPr>
          <w:b/>
          <w:szCs w:val="21"/>
          <w:lang w:val="de-DE"/>
        </w:rPr>
        <w:t xml:space="preserve"> </w:t>
      </w:r>
    </w:p>
    <w:p w14:paraId="1F0A92C7" w14:textId="3EE87407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Warum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sollen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geduldig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sein?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Weil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ausgleichendes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Gericht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kommt.:</w:t>
      </w:r>
      <w:r>
        <w:rPr>
          <w:szCs w:val="21"/>
          <w:lang w:val="de-DE"/>
        </w:rPr>
        <w:t xml:space="preserve"> </w:t>
      </w:r>
    </w:p>
    <w:p w14:paraId="5F331DD1" w14:textId="10B79584" w:rsidR="008C2812" w:rsidRDefault="00CA3D84" w:rsidP="009D42A5">
      <w:pPr>
        <w:jc w:val="both"/>
        <w:rPr>
          <w:b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„bis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zur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Ankunft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des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Herrn“</w:t>
      </w:r>
    </w:p>
    <w:p w14:paraId="640F8EA2" w14:textId="120EDB07" w:rsidR="00CA3D84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4342C4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ruft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Leser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auf,</w:t>
      </w:r>
      <w:r>
        <w:rPr>
          <w:szCs w:val="21"/>
          <w:lang w:val="de-DE"/>
        </w:rPr>
        <w:t xml:space="preserve"> </w:t>
      </w:r>
      <w:r w:rsidR="004342C4" w:rsidRPr="000D3202">
        <w:rPr>
          <w:szCs w:val="21"/>
          <w:lang w:val="de-DE"/>
        </w:rPr>
        <w:t>vorbereitet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4342C4" w:rsidRPr="000D3202">
        <w:rPr>
          <w:szCs w:val="21"/>
          <w:lang w:val="de-DE"/>
        </w:rPr>
        <w:t>sein.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so</w:t>
      </w:r>
      <w:r w:rsidR="00CA3D84" w:rsidRPr="000D3202">
        <w:rPr>
          <w:szCs w:val="21"/>
          <w:lang w:val="de-DE"/>
        </w:rPr>
        <w:t>l</w:t>
      </w:r>
      <w:r w:rsidR="00CA3D84" w:rsidRPr="000D3202">
        <w:rPr>
          <w:szCs w:val="21"/>
          <w:lang w:val="de-DE"/>
        </w:rPr>
        <w:t>l</w:t>
      </w:r>
      <w:r w:rsidR="004342C4">
        <w:rPr>
          <w:szCs w:val="21"/>
          <w:lang w:val="de-DE"/>
        </w:rPr>
        <w:t>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Blick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Ewigkeit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leben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Blick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d</w:t>
      </w:r>
      <w:r w:rsidR="00CA3D84" w:rsidRPr="000D3202">
        <w:rPr>
          <w:szCs w:val="21"/>
          <w:lang w:val="de-DE"/>
        </w:rPr>
        <w:t>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Gericht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bringen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wird.</w:t>
      </w:r>
      <w:r>
        <w:rPr>
          <w:szCs w:val="21"/>
          <w:lang w:val="de-DE"/>
        </w:rPr>
        <w:t xml:space="preserve"> </w:t>
      </w:r>
    </w:p>
    <w:p w14:paraId="7EB10E1F" w14:textId="720CEBCF" w:rsidR="004342C4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B32C2C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proofErr w:type="spellStart"/>
      <w:r w:rsidR="00B32C2C">
        <w:rPr>
          <w:szCs w:val="21"/>
          <w:lang w:val="de-DE"/>
        </w:rPr>
        <w:t>griech</w:t>
      </w:r>
      <w:proofErr w:type="spellEnd"/>
      <w:r w:rsidR="00B32C2C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Wort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„Ankunft“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(</w:t>
      </w:r>
      <w:proofErr w:type="spellStart"/>
      <w:r w:rsidR="00B32C2C" w:rsidRPr="000D3202">
        <w:rPr>
          <w:szCs w:val="21"/>
          <w:lang w:val="de-DE"/>
        </w:rPr>
        <w:t>Par</w:t>
      </w:r>
      <w:r w:rsidR="00B32C2C">
        <w:rPr>
          <w:szCs w:val="21"/>
          <w:lang w:val="de-DE"/>
        </w:rPr>
        <w:t>o</w:t>
      </w:r>
      <w:r w:rsidR="00B32C2C" w:rsidRPr="000D3202">
        <w:rPr>
          <w:szCs w:val="21"/>
          <w:lang w:val="de-DE"/>
        </w:rPr>
        <w:t>usi</w:t>
      </w:r>
      <w:r w:rsidR="00B32C2C">
        <w:rPr>
          <w:szCs w:val="21"/>
          <w:lang w:val="de-DE"/>
        </w:rPr>
        <w:t>a</w:t>
      </w:r>
      <w:proofErr w:type="spellEnd"/>
      <w:r w:rsidR="00B32C2C">
        <w:rPr>
          <w:szCs w:val="21"/>
          <w:lang w:val="de-DE"/>
        </w:rPr>
        <w:t>)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bedeutet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„Wiederkommen“,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„</w:t>
      </w:r>
      <w:r w:rsidR="00B32C2C" w:rsidRPr="000D3202">
        <w:rPr>
          <w:szCs w:val="21"/>
          <w:lang w:val="de-DE"/>
        </w:rPr>
        <w:t>Ankunft</w:t>
      </w:r>
      <w:r>
        <w:rPr>
          <w:szCs w:val="21"/>
          <w:lang w:val="de-DE"/>
        </w:rPr>
        <w:t xml:space="preserve"> </w:t>
      </w:r>
      <w:r w:rsidR="00B32C2C" w:rsidRPr="000D3202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(</w:t>
      </w:r>
      <w:r w:rsidR="00B32C2C" w:rsidRPr="000D3202">
        <w:rPr>
          <w:szCs w:val="21"/>
          <w:lang w:val="de-DE"/>
        </w:rPr>
        <w:t>anschließend</w:t>
      </w:r>
      <w:r>
        <w:rPr>
          <w:szCs w:val="21"/>
          <w:lang w:val="de-DE"/>
        </w:rPr>
        <w:t xml:space="preserve"> </w:t>
      </w:r>
      <w:r w:rsidR="00B32C2C" w:rsidRPr="000D3202">
        <w:rPr>
          <w:szCs w:val="21"/>
          <w:lang w:val="de-DE"/>
        </w:rPr>
        <w:t>eintretender</w:t>
      </w:r>
      <w:r w:rsidR="00B32C2C">
        <w:rPr>
          <w:szCs w:val="21"/>
          <w:lang w:val="de-DE"/>
        </w:rPr>
        <w:t>)</w:t>
      </w:r>
      <w:r>
        <w:rPr>
          <w:szCs w:val="21"/>
          <w:lang w:val="de-DE"/>
        </w:rPr>
        <w:t xml:space="preserve"> </w:t>
      </w:r>
      <w:r w:rsidR="00B32C2C" w:rsidRPr="000D3202">
        <w:rPr>
          <w:szCs w:val="21"/>
          <w:lang w:val="de-DE"/>
        </w:rPr>
        <w:t>Gegenwart</w:t>
      </w:r>
      <w:r w:rsidR="00B32C2C">
        <w:rPr>
          <w:szCs w:val="21"/>
          <w:lang w:val="de-DE"/>
        </w:rPr>
        <w:t>“,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wobei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gesagt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ist,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„</w:t>
      </w:r>
      <w:r w:rsidR="00B32C2C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Gegenwart</w:t>
      </w:r>
      <w:r w:rsidR="004342C4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genau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an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de</w:t>
      </w:r>
      <w:r w:rsidR="008C2812">
        <w:rPr>
          <w:szCs w:val="21"/>
          <w:lang w:val="de-DE"/>
        </w:rPr>
        <w:t>r</w:t>
      </w:r>
      <w:r>
        <w:rPr>
          <w:szCs w:val="21"/>
          <w:lang w:val="de-DE"/>
        </w:rPr>
        <w:t xml:space="preserve"> </w:t>
      </w:r>
      <w:r w:rsidR="008C2812">
        <w:rPr>
          <w:szCs w:val="21"/>
          <w:lang w:val="de-DE"/>
        </w:rPr>
        <w:t>Stelle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stattfindet,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Ankunft</w:t>
      </w:r>
      <w:r>
        <w:rPr>
          <w:szCs w:val="21"/>
          <w:lang w:val="de-DE"/>
        </w:rPr>
        <w:t xml:space="preserve"> </w:t>
      </w:r>
      <w:r w:rsidR="00B32C2C">
        <w:rPr>
          <w:szCs w:val="21"/>
          <w:lang w:val="de-DE"/>
        </w:rPr>
        <w:t>stattf</w:t>
      </w:r>
      <w:r w:rsidR="004342C4">
        <w:rPr>
          <w:szCs w:val="21"/>
          <w:lang w:val="de-DE"/>
        </w:rPr>
        <w:t>indet.</w:t>
      </w:r>
      <w:r>
        <w:rPr>
          <w:szCs w:val="21"/>
          <w:lang w:val="de-DE"/>
        </w:rPr>
        <w:t xml:space="preserve"> </w:t>
      </w:r>
    </w:p>
    <w:p w14:paraId="578405F8" w14:textId="4B0AB40E" w:rsidR="004342C4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4342C4">
        <w:rPr>
          <w:szCs w:val="21"/>
          <w:lang w:val="de-DE"/>
        </w:rPr>
        <w:t>Paulus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sagte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Thessalonichern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(</w:t>
      </w:r>
      <w:r>
        <w:rPr>
          <w:szCs w:val="21"/>
          <w:lang w:val="de-DE"/>
        </w:rPr>
        <w:t xml:space="preserve">1. Thessalonischer </w:t>
      </w:r>
      <w:r w:rsidR="004342C4" w:rsidRPr="004342C4">
        <w:rPr>
          <w:szCs w:val="21"/>
          <w:lang w:val="de-DE"/>
        </w:rPr>
        <w:t>4</w:t>
      </w:r>
      <w:r>
        <w:rPr>
          <w:szCs w:val="21"/>
          <w:lang w:val="de-DE"/>
        </w:rPr>
        <w:t>, 1</w:t>
      </w:r>
      <w:r w:rsidR="004342C4" w:rsidRPr="004342C4">
        <w:rPr>
          <w:szCs w:val="21"/>
          <w:lang w:val="de-DE"/>
        </w:rPr>
        <w:t>7</w:t>
      </w:r>
      <w:r w:rsidR="004342C4">
        <w:rPr>
          <w:szCs w:val="21"/>
          <w:lang w:val="de-DE"/>
        </w:rPr>
        <w:t>)</w:t>
      </w:r>
      <w:r w:rsidR="004342C4" w:rsidRPr="004342C4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„</w:t>
      </w:r>
      <w:r w:rsidR="004342C4" w:rsidRPr="004342C4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werden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allezeit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zusammen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sein.</w:t>
      </w:r>
      <w:r w:rsidR="004342C4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</w:p>
    <w:p w14:paraId="21835CAC" w14:textId="06B53821" w:rsidR="00B32C2C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4342C4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Herr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sagte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seinen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Jüngern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(</w:t>
      </w:r>
      <w:r>
        <w:rPr>
          <w:szCs w:val="21"/>
          <w:lang w:val="de-DE"/>
        </w:rPr>
        <w:t xml:space="preserve">Johannes </w:t>
      </w:r>
      <w:r w:rsidR="004342C4" w:rsidRPr="004342C4">
        <w:rPr>
          <w:szCs w:val="21"/>
          <w:lang w:val="de-DE"/>
        </w:rPr>
        <w:t>14</w:t>
      </w:r>
      <w:r>
        <w:rPr>
          <w:szCs w:val="21"/>
          <w:lang w:val="de-DE"/>
        </w:rPr>
        <w:t>, 3</w:t>
      </w:r>
      <w:r w:rsidR="004342C4">
        <w:rPr>
          <w:szCs w:val="21"/>
          <w:lang w:val="de-DE"/>
        </w:rPr>
        <w:t>):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„I</w:t>
      </w:r>
      <w:r w:rsidR="004342C4" w:rsidRPr="004342C4">
        <w:rPr>
          <w:szCs w:val="21"/>
          <w:lang w:val="de-DE"/>
        </w:rPr>
        <w:t>ch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werde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euch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nehmen,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da,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bin,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ihr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seid.</w:t>
      </w:r>
      <w:r w:rsidR="004342C4">
        <w:rPr>
          <w:szCs w:val="21"/>
          <w:lang w:val="de-DE"/>
        </w:rPr>
        <w:t>“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betete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(</w:t>
      </w:r>
      <w:r>
        <w:rPr>
          <w:szCs w:val="21"/>
          <w:lang w:val="de-DE"/>
        </w:rPr>
        <w:t xml:space="preserve">Johannes </w:t>
      </w:r>
      <w:r w:rsidR="004342C4" w:rsidRPr="004342C4">
        <w:rPr>
          <w:szCs w:val="21"/>
          <w:lang w:val="de-DE"/>
        </w:rPr>
        <w:t>17</w:t>
      </w:r>
      <w:r>
        <w:rPr>
          <w:szCs w:val="21"/>
          <w:lang w:val="de-DE"/>
        </w:rPr>
        <w:t>, 2</w:t>
      </w:r>
      <w:r w:rsidR="004342C4" w:rsidRPr="004342C4">
        <w:rPr>
          <w:szCs w:val="21"/>
          <w:lang w:val="de-DE"/>
        </w:rPr>
        <w:t>4</w:t>
      </w:r>
      <w:r w:rsidR="004342C4">
        <w:rPr>
          <w:szCs w:val="21"/>
          <w:lang w:val="de-DE"/>
        </w:rPr>
        <w:t>)</w:t>
      </w:r>
      <w:r w:rsidR="004342C4" w:rsidRPr="004342C4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„</w:t>
      </w:r>
      <w:r w:rsidR="004342C4" w:rsidRPr="004342C4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will,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dass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auch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seien,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bin,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damit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sie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meine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Her</w:t>
      </w:r>
      <w:r w:rsidR="004342C4" w:rsidRPr="004342C4">
        <w:rPr>
          <w:szCs w:val="21"/>
          <w:lang w:val="de-DE"/>
        </w:rPr>
        <w:t>r</w:t>
      </w:r>
      <w:r w:rsidR="004342C4" w:rsidRPr="004342C4">
        <w:rPr>
          <w:szCs w:val="21"/>
          <w:lang w:val="de-DE"/>
        </w:rPr>
        <w:t>lichkeit</w:t>
      </w:r>
      <w:r>
        <w:rPr>
          <w:szCs w:val="21"/>
          <w:lang w:val="de-DE"/>
        </w:rPr>
        <w:t xml:space="preserve"> </w:t>
      </w:r>
      <w:r w:rsidR="004342C4" w:rsidRPr="004342C4">
        <w:rPr>
          <w:szCs w:val="21"/>
          <w:lang w:val="de-DE"/>
        </w:rPr>
        <w:t>scha</w:t>
      </w:r>
      <w:r w:rsidR="004342C4" w:rsidRPr="004342C4">
        <w:rPr>
          <w:szCs w:val="21"/>
          <w:lang w:val="de-DE"/>
        </w:rPr>
        <w:t>u</w:t>
      </w:r>
      <w:r w:rsidR="004342C4" w:rsidRPr="004342C4">
        <w:rPr>
          <w:szCs w:val="21"/>
          <w:lang w:val="de-DE"/>
        </w:rPr>
        <w:t>en</w:t>
      </w:r>
      <w:r w:rsidR="004342C4">
        <w:rPr>
          <w:szCs w:val="21"/>
          <w:lang w:val="de-DE"/>
        </w:rPr>
        <w:t>“.</w:t>
      </w:r>
    </w:p>
    <w:p w14:paraId="43DFCF44" w14:textId="20795ECC" w:rsidR="00CA3D84" w:rsidRPr="000D3202" w:rsidRDefault="00CA3D84" w:rsidP="009D42A5">
      <w:pPr>
        <w:pStyle w:val="berschrift4"/>
        <w:jc w:val="both"/>
        <w:rPr>
          <w:sz w:val="21"/>
          <w:szCs w:val="21"/>
          <w:lang w:val="de-DE"/>
        </w:rPr>
      </w:pPr>
      <w:r w:rsidRPr="000D3202">
        <w:rPr>
          <w:sz w:val="21"/>
          <w:szCs w:val="21"/>
          <w:lang w:val="de-DE"/>
        </w:rPr>
        <w:lastRenderedPageBreak/>
        <w:t>b.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Ein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motivierendes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Beispiel: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Der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wartende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Bauer: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5</w:t>
      </w:r>
      <w:r w:rsidR="00327F12">
        <w:rPr>
          <w:sz w:val="21"/>
          <w:szCs w:val="21"/>
          <w:lang w:val="de-DE"/>
        </w:rPr>
        <w:t>, 7</w:t>
      </w:r>
      <w:r w:rsidRPr="000D3202">
        <w:rPr>
          <w:sz w:val="21"/>
          <w:szCs w:val="21"/>
          <w:lang w:val="de-DE"/>
        </w:rPr>
        <w:t>M</w:t>
      </w:r>
    </w:p>
    <w:p w14:paraId="7C1F4B8D" w14:textId="0E6D2103" w:rsidR="00CA3D84" w:rsidRPr="000D3202" w:rsidRDefault="00CA3D84" w:rsidP="009D42A5">
      <w:pPr>
        <w:jc w:val="both"/>
        <w:rPr>
          <w:b/>
          <w:i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„Siehe,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Bauer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erwartet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die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kostbare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Frucht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der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E</w:t>
      </w:r>
      <w:r w:rsidRPr="000D3202">
        <w:rPr>
          <w:b/>
          <w:color w:val="002060"/>
          <w:szCs w:val="21"/>
          <w:lang w:val="de-DE"/>
        </w:rPr>
        <w:t>r</w:t>
      </w:r>
      <w:r w:rsidRPr="000D3202">
        <w:rPr>
          <w:b/>
          <w:color w:val="002060"/>
          <w:szCs w:val="21"/>
          <w:lang w:val="de-DE"/>
        </w:rPr>
        <w:t>de</w:t>
      </w:r>
      <w:proofErr w:type="gramStart"/>
      <w:r w:rsidR="004342C4">
        <w:rPr>
          <w:b/>
          <w:color w:val="002060"/>
          <w:szCs w:val="21"/>
          <w:lang w:val="de-DE"/>
        </w:rPr>
        <w:t>,</w:t>
      </w:r>
      <w:r w:rsidRPr="000D3202">
        <w:rPr>
          <w:b/>
          <w:color w:val="002060"/>
          <w:szCs w:val="21"/>
          <w:lang w:val="de-DE"/>
        </w:rPr>
        <w:t>“</w:t>
      </w:r>
      <w:proofErr w:type="gramEnd"/>
      <w:r w:rsidR="00327F12">
        <w:rPr>
          <w:b/>
          <w:i/>
          <w:szCs w:val="21"/>
          <w:lang w:val="de-DE"/>
        </w:rPr>
        <w:t xml:space="preserve"> </w:t>
      </w:r>
    </w:p>
    <w:p w14:paraId="72027D9C" w14:textId="659F9EAF" w:rsidR="004342C4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Bauer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geduldig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Gottes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warten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kann,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viel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mehr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4342C4">
        <w:rPr>
          <w:szCs w:val="21"/>
          <w:lang w:val="de-DE"/>
        </w:rPr>
        <w:t>Heiligen</w:t>
      </w:r>
      <w:r w:rsidR="00CA3D84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09EFD7A5" w14:textId="49108A58" w:rsidR="00CA3D84" w:rsidRPr="000D3202" w:rsidRDefault="00CA3D84" w:rsidP="009D42A5">
      <w:pPr>
        <w:jc w:val="both"/>
        <w:rPr>
          <w:b/>
          <w:szCs w:val="21"/>
          <w:lang w:val="de-DE"/>
        </w:rPr>
      </w:pPr>
      <w:r w:rsidRPr="000D3202">
        <w:rPr>
          <w:b/>
          <w:color w:val="002060"/>
          <w:szCs w:val="21"/>
          <w:lang w:val="de-DE"/>
        </w:rPr>
        <w:t>„</w:t>
      </w:r>
      <w:r w:rsidR="004342C4">
        <w:rPr>
          <w:b/>
          <w:color w:val="002060"/>
          <w:szCs w:val="21"/>
          <w:lang w:val="de-DE"/>
        </w:rPr>
        <w:t>…</w:t>
      </w:r>
      <w:r w:rsidR="00327F12">
        <w:rPr>
          <w:b/>
          <w:color w:val="002060"/>
          <w:szCs w:val="21"/>
          <w:lang w:val="de-DE"/>
        </w:rPr>
        <w:t xml:space="preserve"> </w:t>
      </w:r>
      <w:r w:rsidR="004342C4">
        <w:rPr>
          <w:b/>
          <w:color w:val="002060"/>
          <w:szCs w:val="21"/>
          <w:lang w:val="de-DE"/>
        </w:rPr>
        <w:t>wartet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4342C4">
        <w:rPr>
          <w:b/>
          <w:color w:val="002060"/>
          <w:szCs w:val="21"/>
          <w:lang w:val="de-DE"/>
        </w:rPr>
        <w:t>mit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4342C4">
        <w:rPr>
          <w:b/>
          <w:color w:val="002060"/>
          <w:szCs w:val="21"/>
          <w:lang w:val="de-DE"/>
        </w:rPr>
        <w:t>Geduld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4342C4">
        <w:rPr>
          <w:b/>
          <w:color w:val="002060"/>
          <w:szCs w:val="21"/>
          <w:lang w:val="de-DE"/>
        </w:rPr>
        <w:t>auf</w:t>
      </w:r>
      <w:r w:rsidR="00327F12">
        <w:rPr>
          <w:b/>
          <w:color w:val="002060"/>
          <w:szCs w:val="21"/>
          <w:lang w:val="de-DE"/>
        </w:rPr>
        <w:t xml:space="preserve"> </w:t>
      </w:r>
      <w:r w:rsidR="004342C4">
        <w:rPr>
          <w:b/>
          <w:color w:val="002060"/>
          <w:szCs w:val="21"/>
          <w:lang w:val="de-DE"/>
        </w:rPr>
        <w:t>sie,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bis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sie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Früh-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und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den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Spätregen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bekommen</w:t>
      </w:r>
      <w:r w:rsidR="00327F12">
        <w:rPr>
          <w:b/>
          <w:color w:val="002060"/>
          <w:szCs w:val="21"/>
          <w:lang w:val="de-DE"/>
        </w:rPr>
        <w:t xml:space="preserve"> </w:t>
      </w:r>
      <w:r w:rsidRPr="000D3202">
        <w:rPr>
          <w:b/>
          <w:color w:val="002060"/>
          <w:szCs w:val="21"/>
          <w:lang w:val="de-DE"/>
        </w:rPr>
        <w:t>hat“</w:t>
      </w:r>
      <w:r w:rsidR="00327F12">
        <w:rPr>
          <w:b/>
          <w:szCs w:val="21"/>
          <w:lang w:val="de-DE"/>
        </w:rPr>
        <w:t xml:space="preserve"> </w:t>
      </w:r>
    </w:p>
    <w:p w14:paraId="4C3C3612" w14:textId="4E126B15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Früh-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Spätregen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notwendiger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Weise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zwei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verschiedenen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Regenzeiten,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sondern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hier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wahrschei</w:t>
      </w:r>
      <w:r w:rsidR="00EC3E3E">
        <w:rPr>
          <w:szCs w:val="21"/>
          <w:lang w:val="de-DE"/>
        </w:rPr>
        <w:t>n</w:t>
      </w:r>
      <w:r w:rsidR="00EC3E3E">
        <w:rPr>
          <w:szCs w:val="21"/>
          <w:lang w:val="de-DE"/>
        </w:rPr>
        <w:t>lich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Ausdruck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für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Beginn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Ende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Regenzeit</w:t>
      </w:r>
      <w:r w:rsidR="00EC3E3E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von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Herbst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bis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Frühling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dauert.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Ähnlich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verhält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es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Ausdruck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„zwischen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zwei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Abenden“.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erste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Abend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Beginn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Abends,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zweite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Abend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Ende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Abends.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So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erste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Regen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Beginn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Regenzeit,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zweite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Ende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 w:rsidR="008C2812">
        <w:rPr>
          <w:szCs w:val="21"/>
          <w:lang w:val="de-DE"/>
        </w:rPr>
        <w:t>selben</w:t>
      </w:r>
      <w:r w:rsidR="00CA3D84" w:rsidRPr="000D3202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7D03DD22" w14:textId="0482EAC7" w:rsidR="00CA3D84" w:rsidRPr="000D3202" w:rsidRDefault="00327F12" w:rsidP="009D42A5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CA3D84" w:rsidRPr="000D3202">
        <w:rPr>
          <w:szCs w:val="21"/>
          <w:lang w:val="de-DE"/>
        </w:rPr>
        <w:t>Warum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lässt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das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Böse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gedeihen?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Warum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greift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nicht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gleich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ein?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jeden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Sünder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sofort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richten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würde,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wer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bliebe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übrig?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Wo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wär</w:t>
      </w:r>
      <w:r w:rsidR="00EC3E3E">
        <w:rPr>
          <w:szCs w:val="21"/>
          <w:lang w:val="de-DE"/>
        </w:rPr>
        <w:t>e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ich,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Gott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me</w:t>
      </w:r>
      <w:r w:rsidR="00EC3E3E">
        <w:rPr>
          <w:szCs w:val="21"/>
          <w:lang w:val="de-DE"/>
        </w:rPr>
        <w:t>i</w:t>
      </w:r>
      <w:r w:rsidR="00EC3E3E">
        <w:rPr>
          <w:szCs w:val="21"/>
          <w:lang w:val="de-DE"/>
        </w:rPr>
        <w:t>nem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sündigen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Zustand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Gericht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eingegriffen</w:t>
      </w:r>
      <w:r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hätte?</w:t>
      </w:r>
      <w:r>
        <w:rPr>
          <w:szCs w:val="21"/>
          <w:lang w:val="de-DE"/>
        </w:rPr>
        <w:t xml:space="preserve"> </w:t>
      </w:r>
    </w:p>
    <w:p w14:paraId="18474FE0" w14:textId="1A5F7E3F" w:rsidR="00CA3D84" w:rsidRPr="000D3202" w:rsidRDefault="00CA3D84" w:rsidP="009D42A5">
      <w:pPr>
        <w:pStyle w:val="berschrift4"/>
        <w:jc w:val="both"/>
        <w:rPr>
          <w:sz w:val="21"/>
          <w:szCs w:val="21"/>
          <w:lang w:val="de-DE"/>
        </w:rPr>
      </w:pPr>
      <w:r w:rsidRPr="000D3202">
        <w:rPr>
          <w:sz w:val="21"/>
          <w:szCs w:val="21"/>
          <w:lang w:val="de-DE"/>
        </w:rPr>
        <w:t>c.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Eine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zweite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Aufforderung: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(Seid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langmütig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und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festigt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eure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Herzen):</w:t>
      </w:r>
      <w:r w:rsidR="00327F12">
        <w:rPr>
          <w:sz w:val="21"/>
          <w:szCs w:val="21"/>
          <w:lang w:val="de-DE"/>
        </w:rPr>
        <w:t xml:space="preserve"> </w:t>
      </w:r>
      <w:r w:rsidRPr="000D3202">
        <w:rPr>
          <w:sz w:val="21"/>
          <w:szCs w:val="21"/>
          <w:lang w:val="de-DE"/>
        </w:rPr>
        <w:t>5</w:t>
      </w:r>
      <w:r w:rsidR="00327F12">
        <w:rPr>
          <w:sz w:val="21"/>
          <w:szCs w:val="21"/>
          <w:lang w:val="de-DE"/>
        </w:rPr>
        <w:t>, 8</w:t>
      </w:r>
      <w:r w:rsidRPr="000D3202">
        <w:rPr>
          <w:sz w:val="21"/>
          <w:szCs w:val="21"/>
          <w:lang w:val="de-DE"/>
        </w:rPr>
        <w:t>A</w:t>
      </w:r>
    </w:p>
    <w:p w14:paraId="585B292E" w14:textId="64F902D9" w:rsidR="00CA3D84" w:rsidRDefault="00640C0E" w:rsidP="009D42A5">
      <w:pPr>
        <w:jc w:val="both"/>
        <w:rPr>
          <w:b/>
          <w:szCs w:val="21"/>
          <w:lang w:val="de-DE"/>
        </w:rPr>
      </w:pPr>
      <w:r>
        <w:rPr>
          <w:b/>
          <w:color w:val="002060"/>
          <w:szCs w:val="21"/>
          <w:lang w:val="de-DE"/>
        </w:rPr>
        <w:t>V.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8</w:t>
      </w:r>
      <w:r>
        <w:rPr>
          <w:b/>
          <w:color w:val="002060"/>
          <w:szCs w:val="21"/>
          <w:lang w:val="de-DE"/>
        </w:rPr>
        <w:t>: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„Seid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auch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ihr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geduldi</w:t>
      </w:r>
      <w:r w:rsidR="00CA3D84" w:rsidRPr="000D3202">
        <w:rPr>
          <w:b/>
          <w:szCs w:val="21"/>
          <w:lang w:val="de-DE"/>
        </w:rPr>
        <w:t>g“</w:t>
      </w:r>
      <w:r w:rsidR="00327F12">
        <w:rPr>
          <w:b/>
          <w:szCs w:val="21"/>
          <w:lang w:val="de-DE"/>
        </w:rPr>
        <w:t xml:space="preserve"> </w:t>
      </w:r>
      <w:r w:rsidR="00EC3E3E" w:rsidRPr="00EC3E3E">
        <w:rPr>
          <w:bCs/>
          <w:szCs w:val="21"/>
          <w:lang w:val="de-DE"/>
        </w:rPr>
        <w:t>(</w:t>
      </w:r>
      <w:r w:rsidR="00CA3D84" w:rsidRPr="000D3202">
        <w:rPr>
          <w:szCs w:val="21"/>
          <w:lang w:val="de-DE"/>
        </w:rPr>
        <w:t>d.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h.</w:t>
      </w:r>
      <w:r w:rsidR="00EC3E3E">
        <w:rPr>
          <w:szCs w:val="21"/>
          <w:lang w:val="de-DE"/>
        </w:rPr>
        <w:t>: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so</w:t>
      </w:r>
      <w:r w:rsidR="00EC3E3E">
        <w:rPr>
          <w:szCs w:val="21"/>
          <w:lang w:val="de-DE"/>
        </w:rPr>
        <w:t>,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wie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der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Bauer</w:t>
      </w:r>
      <w:r w:rsidR="00327F12"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geduldig</w:t>
      </w:r>
      <w:r w:rsidR="00327F12">
        <w:rPr>
          <w:szCs w:val="21"/>
          <w:lang w:val="de-DE"/>
        </w:rPr>
        <w:t xml:space="preserve"> </w:t>
      </w:r>
      <w:r w:rsidR="00EC3E3E">
        <w:rPr>
          <w:szCs w:val="21"/>
          <w:lang w:val="de-DE"/>
        </w:rPr>
        <w:t>ist)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„und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festig</w:t>
      </w:r>
      <w:r w:rsidR="00CA3D84" w:rsidRPr="000D3202">
        <w:rPr>
          <w:b/>
          <w:szCs w:val="21"/>
          <w:lang w:val="de-DE"/>
        </w:rPr>
        <w:t>t“</w:t>
      </w:r>
      <w:r w:rsidR="00327F12">
        <w:rPr>
          <w:b/>
          <w:szCs w:val="21"/>
          <w:lang w:val="de-DE"/>
        </w:rPr>
        <w:t xml:space="preserve"> </w:t>
      </w:r>
      <w:r w:rsidR="00CA3D84" w:rsidRPr="00EC3E3E">
        <w:rPr>
          <w:bCs/>
          <w:szCs w:val="21"/>
          <w:lang w:val="de-DE"/>
        </w:rPr>
        <w:t>(</w:t>
      </w:r>
      <w:r w:rsidR="00CA3D84" w:rsidRPr="000D3202">
        <w:rPr>
          <w:szCs w:val="21"/>
          <w:lang w:val="de-DE"/>
        </w:rPr>
        <w:t>macht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fest,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stark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und</w:t>
      </w:r>
      <w:r w:rsidR="00327F12">
        <w:rPr>
          <w:szCs w:val="21"/>
          <w:lang w:val="de-DE"/>
        </w:rPr>
        <w:t xml:space="preserve"> </w:t>
      </w:r>
      <w:r w:rsidR="00CA3D84" w:rsidRPr="000D3202">
        <w:rPr>
          <w:szCs w:val="21"/>
          <w:lang w:val="de-DE"/>
        </w:rPr>
        <w:t>beständig)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„eure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Herzen</w:t>
      </w:r>
      <w:r w:rsidR="00EC3E3E">
        <w:rPr>
          <w:b/>
          <w:color w:val="002060"/>
          <w:szCs w:val="21"/>
          <w:lang w:val="de-DE"/>
        </w:rPr>
        <w:t>,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weil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sich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die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Ankunft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des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Herrn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genähert</w:t>
      </w:r>
      <w:r w:rsidR="00327F12">
        <w:rPr>
          <w:b/>
          <w:color w:val="002060"/>
          <w:szCs w:val="21"/>
          <w:lang w:val="de-DE"/>
        </w:rPr>
        <w:t xml:space="preserve"> </w:t>
      </w:r>
      <w:r w:rsidR="00CA3D84" w:rsidRPr="000D3202">
        <w:rPr>
          <w:b/>
          <w:color w:val="002060"/>
          <w:szCs w:val="21"/>
          <w:lang w:val="de-DE"/>
        </w:rPr>
        <w:t>hat</w:t>
      </w:r>
      <w:r w:rsidR="00EC3E3E">
        <w:rPr>
          <w:b/>
          <w:color w:val="002060"/>
          <w:szCs w:val="21"/>
          <w:lang w:val="de-DE"/>
        </w:rPr>
        <w:t>.</w:t>
      </w:r>
      <w:r w:rsidR="00CA3D84" w:rsidRPr="000D3202">
        <w:rPr>
          <w:b/>
          <w:color w:val="002060"/>
          <w:szCs w:val="21"/>
          <w:lang w:val="de-DE"/>
        </w:rPr>
        <w:t>“</w:t>
      </w:r>
      <w:r w:rsidR="00327F12">
        <w:rPr>
          <w:b/>
          <w:szCs w:val="21"/>
          <w:lang w:val="de-DE"/>
        </w:rPr>
        <w:t xml:space="preserve"> </w:t>
      </w:r>
    </w:p>
    <w:p w14:paraId="0E4C30F2" w14:textId="29C3BA85" w:rsidR="00640C0E" w:rsidRPr="00640C0E" w:rsidRDefault="00327F12" w:rsidP="009D42A5">
      <w:pPr>
        <w:jc w:val="both"/>
        <w:rPr>
          <w:bCs/>
          <w:i/>
          <w:iCs/>
          <w:szCs w:val="21"/>
          <w:lang w:val="de-DE"/>
        </w:rPr>
      </w:pPr>
      <w:r>
        <w:rPr>
          <w:bCs/>
          <w:i/>
          <w:iCs/>
          <w:szCs w:val="21"/>
          <w:lang w:val="de-DE"/>
        </w:rPr>
        <w:t xml:space="preserve">    </w:t>
      </w:r>
      <w:r w:rsidR="00640C0E" w:rsidRPr="00640C0E">
        <w:rPr>
          <w:bCs/>
          <w:i/>
          <w:iCs/>
          <w:szCs w:val="21"/>
          <w:lang w:val="de-DE"/>
        </w:rPr>
        <w:t>Herbert</w:t>
      </w:r>
      <w:r>
        <w:rPr>
          <w:bCs/>
          <w:i/>
          <w:iCs/>
          <w:szCs w:val="21"/>
          <w:lang w:val="de-DE"/>
        </w:rPr>
        <w:t xml:space="preserve"> </w:t>
      </w:r>
      <w:r w:rsidR="00640C0E" w:rsidRPr="00640C0E">
        <w:rPr>
          <w:bCs/>
          <w:i/>
          <w:iCs/>
          <w:szCs w:val="21"/>
          <w:lang w:val="de-DE"/>
        </w:rPr>
        <w:t>Jantzen</w:t>
      </w:r>
      <w:r>
        <w:rPr>
          <w:bCs/>
          <w:i/>
          <w:iCs/>
          <w:szCs w:val="21"/>
          <w:lang w:val="de-DE"/>
        </w:rPr>
        <w:t xml:space="preserve"> </w:t>
      </w:r>
      <w:r w:rsidR="00640C0E" w:rsidRPr="00640C0E">
        <w:rPr>
          <w:bCs/>
          <w:i/>
          <w:iCs/>
          <w:szCs w:val="21"/>
          <w:lang w:val="de-DE"/>
        </w:rPr>
        <w:t>und</w:t>
      </w:r>
      <w:r>
        <w:rPr>
          <w:bCs/>
          <w:i/>
          <w:iCs/>
          <w:szCs w:val="21"/>
          <w:lang w:val="de-DE"/>
        </w:rPr>
        <w:t xml:space="preserve"> </w:t>
      </w:r>
      <w:r w:rsidR="00640C0E" w:rsidRPr="00640C0E">
        <w:rPr>
          <w:bCs/>
          <w:i/>
          <w:iCs/>
          <w:szCs w:val="21"/>
          <w:lang w:val="de-DE"/>
        </w:rPr>
        <w:t>Thomas</w:t>
      </w:r>
      <w:r>
        <w:rPr>
          <w:bCs/>
          <w:i/>
          <w:iCs/>
          <w:szCs w:val="21"/>
          <w:lang w:val="de-DE"/>
        </w:rPr>
        <w:t xml:space="preserve"> </w:t>
      </w:r>
      <w:proofErr w:type="spellStart"/>
      <w:r w:rsidR="00640C0E" w:rsidRPr="00640C0E">
        <w:rPr>
          <w:bCs/>
          <w:i/>
          <w:iCs/>
          <w:szCs w:val="21"/>
          <w:lang w:val="de-DE"/>
        </w:rPr>
        <w:t>Jettel</w:t>
      </w:r>
      <w:proofErr w:type="spellEnd"/>
    </w:p>
    <w:p w14:paraId="53E87633" w14:textId="687EADC0" w:rsidR="00640C0E" w:rsidRDefault="00327F12" w:rsidP="009D42A5">
      <w:pPr>
        <w:jc w:val="both"/>
        <w:rPr>
          <w:bCs/>
          <w:i/>
          <w:iCs/>
          <w:szCs w:val="21"/>
          <w:lang w:val="de-DE"/>
        </w:rPr>
      </w:pPr>
      <w:r>
        <w:rPr>
          <w:bCs/>
          <w:i/>
          <w:iCs/>
          <w:szCs w:val="21"/>
          <w:lang w:val="de-DE"/>
        </w:rPr>
        <w:t xml:space="preserve">    </w:t>
      </w:r>
      <w:r w:rsidR="00640C0E">
        <w:rPr>
          <w:bCs/>
          <w:i/>
          <w:iCs/>
          <w:szCs w:val="21"/>
          <w:lang w:val="de-DE"/>
        </w:rPr>
        <w:t>(</w:t>
      </w:r>
      <w:r w:rsidR="00640C0E" w:rsidRPr="00640C0E">
        <w:rPr>
          <w:bCs/>
          <w:i/>
          <w:iCs/>
          <w:szCs w:val="21"/>
          <w:lang w:val="de-DE"/>
        </w:rPr>
        <w:t>Fortsetzung</w:t>
      </w:r>
      <w:r>
        <w:rPr>
          <w:bCs/>
          <w:i/>
          <w:iCs/>
          <w:szCs w:val="21"/>
          <w:lang w:val="de-DE"/>
        </w:rPr>
        <w:t xml:space="preserve"> </w:t>
      </w:r>
      <w:r w:rsidR="00640C0E" w:rsidRPr="00640C0E">
        <w:rPr>
          <w:bCs/>
          <w:i/>
          <w:iCs/>
          <w:szCs w:val="21"/>
          <w:lang w:val="de-DE"/>
        </w:rPr>
        <w:t>in</w:t>
      </w:r>
      <w:r>
        <w:rPr>
          <w:bCs/>
          <w:i/>
          <w:iCs/>
          <w:szCs w:val="21"/>
          <w:lang w:val="de-DE"/>
        </w:rPr>
        <w:t xml:space="preserve"> </w:t>
      </w:r>
      <w:r w:rsidR="00640C0E" w:rsidRPr="00640C0E">
        <w:rPr>
          <w:bCs/>
          <w:i/>
          <w:iCs/>
          <w:szCs w:val="21"/>
          <w:lang w:val="de-DE"/>
        </w:rPr>
        <w:t>der</w:t>
      </w:r>
      <w:r>
        <w:rPr>
          <w:bCs/>
          <w:i/>
          <w:iCs/>
          <w:szCs w:val="21"/>
          <w:lang w:val="de-DE"/>
        </w:rPr>
        <w:t xml:space="preserve"> </w:t>
      </w:r>
      <w:r w:rsidR="00640C0E" w:rsidRPr="00640C0E">
        <w:rPr>
          <w:bCs/>
          <w:i/>
          <w:iCs/>
          <w:szCs w:val="21"/>
          <w:lang w:val="de-DE"/>
        </w:rPr>
        <w:t>nächsten</w:t>
      </w:r>
      <w:r>
        <w:rPr>
          <w:bCs/>
          <w:i/>
          <w:iCs/>
          <w:szCs w:val="21"/>
          <w:lang w:val="de-DE"/>
        </w:rPr>
        <w:t xml:space="preserve"> </w:t>
      </w:r>
      <w:r w:rsidR="00640C0E" w:rsidRPr="00640C0E">
        <w:rPr>
          <w:bCs/>
          <w:i/>
          <w:iCs/>
          <w:szCs w:val="21"/>
          <w:lang w:val="de-DE"/>
        </w:rPr>
        <w:t>Nummer</w:t>
      </w:r>
      <w:r w:rsidR="00640C0E">
        <w:rPr>
          <w:bCs/>
          <w:i/>
          <w:iCs/>
          <w:szCs w:val="21"/>
          <w:lang w:val="de-DE"/>
        </w:rPr>
        <w:t>)</w:t>
      </w:r>
    </w:p>
    <w:p w14:paraId="3310AC76" w14:textId="1DF38C87" w:rsidR="00DE51F2" w:rsidRPr="000D3202" w:rsidRDefault="00DE51F2" w:rsidP="009D42A5">
      <w:pPr>
        <w:pStyle w:val="berschrift2"/>
        <w:jc w:val="both"/>
      </w:pPr>
      <w:r w:rsidRPr="000D3202">
        <w:rPr>
          <w:lang w:val="de-DE"/>
        </w:rPr>
        <w:t>Aktuelles</w:t>
      </w:r>
      <w:r w:rsidR="00750943" w:rsidRPr="000D3202">
        <w:rPr>
          <w:lang w:val="de-DE"/>
        </w:rPr>
        <w:t>:</w:t>
      </w:r>
      <w:r w:rsidR="00327F12">
        <w:rPr>
          <w:lang w:val="de-DE"/>
        </w:rPr>
        <w:t xml:space="preserve"> </w:t>
      </w:r>
      <w:r w:rsidR="00640C0E">
        <w:t>Über</w:t>
      </w:r>
      <w:r w:rsidR="00327F12">
        <w:t xml:space="preserve"> </w:t>
      </w:r>
      <w:r w:rsidR="00640C0E">
        <w:t>d</w:t>
      </w:r>
      <w:r w:rsidR="00640C0E" w:rsidRPr="000D3202">
        <w:t>as</w:t>
      </w:r>
      <w:r w:rsidR="00327F12">
        <w:t xml:space="preserve"> </w:t>
      </w:r>
      <w:r w:rsidR="00640C0E" w:rsidRPr="000D3202">
        <w:t>neue</w:t>
      </w:r>
      <w:r w:rsidR="00327F12">
        <w:t xml:space="preserve"> </w:t>
      </w:r>
      <w:r w:rsidR="00640C0E" w:rsidRPr="000D3202">
        <w:t>Corona-Virus</w:t>
      </w:r>
      <w:r w:rsidR="00327F12">
        <w:t xml:space="preserve"> </w:t>
      </w:r>
      <w:r w:rsidR="00640C0E">
        <w:t>und</w:t>
      </w:r>
      <w:r w:rsidR="00327F12">
        <w:t xml:space="preserve"> </w:t>
      </w:r>
      <w:r w:rsidRPr="000D3202">
        <w:t>Verschwörungstheorien</w:t>
      </w:r>
      <w:r w:rsidR="00327F12">
        <w:t xml:space="preserve"> </w:t>
      </w:r>
    </w:p>
    <w:p w14:paraId="668CB7D6" w14:textId="2B0A937D" w:rsidR="00551BBF" w:rsidRPr="000D3202" w:rsidRDefault="00551BBF" w:rsidP="009D42A5">
      <w:pPr>
        <w:jc w:val="both"/>
        <w:rPr>
          <w:lang w:val="de-DE" w:eastAsia="ja-JP"/>
        </w:rPr>
      </w:pPr>
      <w:r w:rsidRPr="000D3202">
        <w:rPr>
          <w:lang w:val="de-DE" w:eastAsia="ja-JP"/>
        </w:rPr>
        <w:t>Der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Begriff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„Verschwörungstheorie“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ist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ein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eher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neuerer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Begriff.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Er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kam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bereits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in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den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60er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Jahren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vor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(</w:t>
      </w:r>
      <w:r w:rsidR="00EC3E3E">
        <w:rPr>
          <w:lang w:val="de-DE" w:eastAsia="ja-JP"/>
        </w:rPr>
        <w:t>z.</w:t>
      </w:r>
      <w:r w:rsidR="00327F12">
        <w:rPr>
          <w:lang w:val="de-DE" w:eastAsia="ja-JP"/>
        </w:rPr>
        <w:t xml:space="preserve"> </w:t>
      </w:r>
      <w:r w:rsidR="00EC3E3E">
        <w:rPr>
          <w:lang w:val="de-DE" w:eastAsia="ja-JP"/>
        </w:rPr>
        <w:t>B.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nach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der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Ermordung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von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John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F.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Kennedy).</w:t>
      </w:r>
      <w:r w:rsidR="00327F12">
        <w:rPr>
          <w:lang w:val="de-DE" w:eastAsia="ja-JP"/>
        </w:rPr>
        <w:t xml:space="preserve"> </w:t>
      </w:r>
      <w:r w:rsidRPr="000D3202">
        <w:rPr>
          <w:lang w:val="de-DE" w:eastAsia="ja-JP"/>
        </w:rPr>
        <w:t>Er</w:t>
      </w:r>
      <w:r w:rsidR="00327F12">
        <w:rPr>
          <w:lang w:val="de-DE" w:eastAsia="ja-JP"/>
        </w:rPr>
        <w:t xml:space="preserve"> </w:t>
      </w:r>
      <w:r w:rsidR="00640C0E">
        <w:rPr>
          <w:lang w:val="de-DE" w:eastAsia="ja-JP"/>
        </w:rPr>
        <w:t>wurde</w:t>
      </w:r>
      <w:r w:rsidR="00327F12">
        <w:rPr>
          <w:lang w:val="de-DE" w:eastAsia="ja-JP"/>
        </w:rPr>
        <w:t xml:space="preserve"> </w:t>
      </w:r>
      <w:r w:rsidR="00640C0E">
        <w:rPr>
          <w:lang w:val="de-DE" w:eastAsia="ja-JP"/>
        </w:rPr>
        <w:t>neuerlich</w:t>
      </w:r>
      <w:r w:rsidR="00327F12">
        <w:rPr>
          <w:lang w:val="de-DE" w:eastAsia="ja-JP"/>
        </w:rPr>
        <w:t xml:space="preserve"> </w:t>
      </w:r>
      <w:r w:rsidR="00640C0E">
        <w:rPr>
          <w:lang w:val="de-DE" w:eastAsia="ja-JP"/>
        </w:rPr>
        <w:t>als</w:t>
      </w:r>
      <w:r w:rsidR="00327F12">
        <w:rPr>
          <w:lang w:val="de-DE" w:eastAsia="ja-JP"/>
        </w:rPr>
        <w:t xml:space="preserve"> </w:t>
      </w:r>
      <w:r w:rsidR="00640C0E">
        <w:rPr>
          <w:lang w:val="de-DE" w:eastAsia="ja-JP"/>
        </w:rPr>
        <w:t>Kampfb</w:t>
      </w:r>
      <w:r w:rsidR="00EC3E3E">
        <w:rPr>
          <w:lang w:val="de-DE" w:eastAsia="ja-JP"/>
        </w:rPr>
        <w:t>egriff</w:t>
      </w:r>
      <w:r w:rsidR="00327F12">
        <w:rPr>
          <w:lang w:val="de-DE" w:eastAsia="ja-JP"/>
        </w:rPr>
        <w:t xml:space="preserve"> </w:t>
      </w:r>
      <w:r w:rsidR="00640C0E">
        <w:rPr>
          <w:lang w:val="de-DE" w:eastAsia="ja-JP"/>
        </w:rPr>
        <w:t>gegen</w:t>
      </w:r>
      <w:r w:rsidR="00327F12">
        <w:rPr>
          <w:lang w:val="de-DE" w:eastAsia="ja-JP"/>
        </w:rPr>
        <w:t xml:space="preserve"> </w:t>
      </w:r>
      <w:r w:rsidR="00EC3E3E">
        <w:rPr>
          <w:lang w:val="de-DE" w:eastAsia="ja-JP"/>
        </w:rPr>
        <w:t>Andersdenken</w:t>
      </w:r>
      <w:r w:rsidR="00640C0E">
        <w:rPr>
          <w:lang w:val="de-DE" w:eastAsia="ja-JP"/>
        </w:rPr>
        <w:t>de</w:t>
      </w:r>
      <w:r w:rsidR="00327F12">
        <w:rPr>
          <w:lang w:val="de-DE" w:eastAsia="ja-JP"/>
        </w:rPr>
        <w:t xml:space="preserve"> </w:t>
      </w:r>
      <w:r w:rsidR="00640C0E">
        <w:rPr>
          <w:lang w:val="de-DE" w:eastAsia="ja-JP"/>
        </w:rPr>
        <w:t>verwendet</w:t>
      </w:r>
      <w:r w:rsidRPr="000D3202">
        <w:rPr>
          <w:lang w:val="de-DE" w:eastAsia="ja-JP"/>
        </w:rPr>
        <w:t>.</w:t>
      </w:r>
      <w:r w:rsidR="00327F12">
        <w:rPr>
          <w:lang w:val="de-DE" w:eastAsia="ja-JP"/>
        </w:rPr>
        <w:t xml:space="preserve"> </w:t>
      </w:r>
    </w:p>
    <w:p w14:paraId="1B177850" w14:textId="6BD99943" w:rsidR="00551BBF" w:rsidRPr="000D3202" w:rsidRDefault="00327F12" w:rsidP="009D42A5">
      <w:pPr>
        <w:jc w:val="both"/>
        <w:rPr>
          <w:lang w:val="de-DE" w:eastAsia="ja-JP"/>
        </w:rPr>
      </w:pPr>
      <w:r>
        <w:rPr>
          <w:lang w:val="de-DE" w:eastAsia="ja-JP"/>
        </w:rPr>
        <w:t xml:space="preserve">    </w:t>
      </w:r>
      <w:r w:rsidR="00551BBF" w:rsidRPr="000D3202">
        <w:rPr>
          <w:lang w:val="de-DE" w:eastAsia="ja-JP"/>
        </w:rPr>
        <w:t>Es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gibt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die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verschiedensten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Verschwörungstheorien,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oft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völlig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aus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der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Luft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gegriffene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unbewiesene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Behauptungen.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Christen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sollten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vorsichtig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damit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umgehen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und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nicht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unb</w:t>
      </w:r>
      <w:r w:rsidR="00551BBF" w:rsidRPr="000D3202">
        <w:rPr>
          <w:lang w:val="de-DE" w:eastAsia="ja-JP"/>
        </w:rPr>
        <w:t>e</w:t>
      </w:r>
      <w:r w:rsidR="00551BBF" w:rsidRPr="000D3202">
        <w:rPr>
          <w:lang w:val="de-DE" w:eastAsia="ja-JP"/>
        </w:rPr>
        <w:t>wiesene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Behauptungen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machen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oder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weiterleiten.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Sie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kön</w:t>
      </w:r>
      <w:r w:rsidR="00551BBF" w:rsidRPr="000D3202">
        <w:rPr>
          <w:lang w:val="de-DE" w:eastAsia="ja-JP"/>
        </w:rPr>
        <w:t>n</w:t>
      </w:r>
      <w:r w:rsidR="00551BBF" w:rsidRPr="000D3202">
        <w:rPr>
          <w:lang w:val="de-DE" w:eastAsia="ja-JP"/>
        </w:rPr>
        <w:t>ten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sich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der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Diffamierung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bestimmte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Menschen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schuldig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machen.</w:t>
      </w:r>
      <w:r>
        <w:rPr>
          <w:lang w:val="de-DE" w:eastAsia="ja-JP"/>
        </w:rPr>
        <w:t xml:space="preserve"> </w:t>
      </w:r>
    </w:p>
    <w:p w14:paraId="6B439AEF" w14:textId="64F7A503" w:rsidR="00551BBF" w:rsidRPr="000D3202" w:rsidRDefault="00327F12" w:rsidP="009D42A5">
      <w:pPr>
        <w:jc w:val="both"/>
        <w:rPr>
          <w:lang w:val="de-DE" w:eastAsia="ja-JP"/>
        </w:rPr>
      </w:pPr>
      <w:r>
        <w:rPr>
          <w:lang w:val="de-DE" w:eastAsia="ja-JP"/>
        </w:rPr>
        <w:t xml:space="preserve">    </w:t>
      </w:r>
      <w:r w:rsidR="00551BBF" w:rsidRPr="000D3202">
        <w:rPr>
          <w:lang w:val="de-DE" w:eastAsia="ja-JP"/>
        </w:rPr>
        <w:t>Dass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es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Verschwörungen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gibt,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ist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ohne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Zweifel.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Aber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es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liegt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in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der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Natur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der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Sache,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dass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Verschwörungen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nicht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leicht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auf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die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Spur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zu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kommen</w:t>
      </w:r>
      <w:r>
        <w:rPr>
          <w:lang w:val="de-DE" w:eastAsia="ja-JP"/>
        </w:rPr>
        <w:t xml:space="preserve"> </w:t>
      </w:r>
      <w:proofErr w:type="gramStart"/>
      <w:r w:rsidR="00551BBF" w:rsidRPr="000D3202">
        <w:rPr>
          <w:lang w:val="de-DE" w:eastAsia="ja-JP"/>
        </w:rPr>
        <w:t>ist</w:t>
      </w:r>
      <w:proofErr w:type="gramEnd"/>
      <w:r w:rsidR="00551BBF" w:rsidRPr="000D3202">
        <w:rPr>
          <w:lang w:val="de-DE" w:eastAsia="ja-JP"/>
        </w:rPr>
        <w:t>.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Manche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Verschwörer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leiten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die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Wahrheitssuche</w:t>
      </w:r>
      <w:r w:rsidR="00EC3E3E">
        <w:rPr>
          <w:lang w:val="de-DE" w:eastAsia="ja-JP"/>
        </w:rPr>
        <w:t>nden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bewusst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auf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eine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falsche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Fährte.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Daher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ist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Vorsicht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geboten.</w:t>
      </w:r>
      <w:r>
        <w:rPr>
          <w:lang w:val="de-DE" w:eastAsia="ja-JP"/>
        </w:rPr>
        <w:t xml:space="preserve"> </w:t>
      </w:r>
    </w:p>
    <w:p w14:paraId="41E4923A" w14:textId="02F3F569" w:rsidR="00551BBF" w:rsidRPr="000D3202" w:rsidRDefault="00327F12" w:rsidP="009D42A5">
      <w:pPr>
        <w:jc w:val="both"/>
        <w:rPr>
          <w:lang w:val="de-DE" w:eastAsia="ja-JP"/>
        </w:rPr>
      </w:pPr>
      <w:r>
        <w:rPr>
          <w:lang w:val="de-DE" w:eastAsia="ja-JP"/>
        </w:rPr>
        <w:t xml:space="preserve">    </w:t>
      </w:r>
      <w:r w:rsidR="00551BBF" w:rsidRPr="000D3202">
        <w:rPr>
          <w:lang w:val="de-DE" w:eastAsia="ja-JP"/>
        </w:rPr>
        <w:t>Auf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der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anderen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Seite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sollten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Christen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auch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nicht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von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Vornherein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alles,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was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nicht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der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Meinung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der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offiziellen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Medien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oder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der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offiziellen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Stellen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der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Regierung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eines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Landes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entspricht,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als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Verschwörungstheorie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abtun.</w:t>
      </w:r>
      <w:r>
        <w:rPr>
          <w:lang w:val="de-DE" w:eastAsia="ja-JP"/>
        </w:rPr>
        <w:t xml:space="preserve"> </w:t>
      </w:r>
    </w:p>
    <w:p w14:paraId="366675AA" w14:textId="6EB84B6D" w:rsidR="00DE51F2" w:rsidRPr="000D3202" w:rsidRDefault="00327F12" w:rsidP="009D42A5">
      <w:pPr>
        <w:jc w:val="both"/>
        <w:rPr>
          <w:lang w:val="de-DE" w:eastAsia="ja-JP"/>
        </w:rPr>
      </w:pPr>
      <w:r>
        <w:rPr>
          <w:lang w:val="de-DE" w:eastAsia="ja-JP"/>
        </w:rPr>
        <w:t xml:space="preserve">    </w:t>
      </w:r>
      <w:r w:rsidR="00551BBF" w:rsidRPr="000D3202">
        <w:rPr>
          <w:lang w:val="de-DE"/>
        </w:rPr>
        <w:t>Dr.</w:t>
      </w:r>
      <w:r>
        <w:rPr>
          <w:lang w:val="de-DE"/>
        </w:rPr>
        <w:t xml:space="preserve"> </w:t>
      </w:r>
      <w:r w:rsidR="00551BBF" w:rsidRPr="000D3202">
        <w:rPr>
          <w:lang w:val="de-DE"/>
        </w:rPr>
        <w:t>Dr.</w:t>
      </w:r>
      <w:r>
        <w:rPr>
          <w:lang w:val="de-DE"/>
        </w:rPr>
        <w:t xml:space="preserve"> </w:t>
      </w:r>
      <w:r w:rsidR="00551BBF" w:rsidRPr="000D3202">
        <w:rPr>
          <w:lang w:val="de-DE"/>
        </w:rPr>
        <w:t>Daniel</w:t>
      </w:r>
      <w:r>
        <w:rPr>
          <w:lang w:val="de-DE"/>
        </w:rPr>
        <w:t xml:space="preserve"> </w:t>
      </w:r>
      <w:r w:rsidR="00551BBF" w:rsidRPr="000D3202">
        <w:rPr>
          <w:lang w:val="de-DE"/>
        </w:rPr>
        <w:t>von</w:t>
      </w:r>
      <w:r>
        <w:rPr>
          <w:lang w:val="de-DE"/>
        </w:rPr>
        <w:t xml:space="preserve"> </w:t>
      </w:r>
      <w:r w:rsidR="00551BBF" w:rsidRPr="000D3202">
        <w:rPr>
          <w:lang w:val="de-DE"/>
        </w:rPr>
        <w:t>Wachter</w:t>
      </w:r>
      <w:r>
        <w:rPr>
          <w:lang w:val="de-DE"/>
        </w:rPr>
        <w:t xml:space="preserve"> </w:t>
      </w:r>
      <w:r w:rsidR="00551BBF" w:rsidRPr="000D3202">
        <w:rPr>
          <w:lang w:val="de-DE"/>
        </w:rPr>
        <w:t>schreibt</w:t>
      </w:r>
      <w:r>
        <w:rPr>
          <w:lang w:val="de-DE"/>
        </w:rPr>
        <w:t xml:space="preserve"> </w:t>
      </w:r>
      <w:r w:rsidR="00551BBF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 w:eastAsia="ja-JP"/>
        </w:rPr>
        <w:t>„Auf</w:t>
      </w:r>
      <w:r>
        <w:rPr>
          <w:lang w:val="de-DE" w:eastAsia="ja-JP"/>
        </w:rPr>
        <w:t xml:space="preserve"> </w:t>
      </w:r>
      <w:r w:rsidR="00DE51F2" w:rsidRPr="000D3202">
        <w:rPr>
          <w:lang w:val="de-DE" w:eastAsia="ja-JP"/>
        </w:rPr>
        <w:t>dass</w:t>
      </w:r>
      <w:r>
        <w:rPr>
          <w:lang w:val="de-DE" w:eastAsia="ja-JP"/>
        </w:rPr>
        <w:t xml:space="preserve"> </w:t>
      </w:r>
      <w:r w:rsidR="00DE51F2" w:rsidRPr="000D3202">
        <w:rPr>
          <w:lang w:val="de-DE" w:eastAsia="ja-JP"/>
        </w:rPr>
        <w:t>er</w:t>
      </w:r>
      <w:r>
        <w:rPr>
          <w:lang w:val="de-DE" w:eastAsia="ja-JP"/>
        </w:rPr>
        <w:t xml:space="preserve"> </w:t>
      </w:r>
      <w:r w:rsidR="00DE51F2" w:rsidRPr="000D3202">
        <w:rPr>
          <w:lang w:val="de-DE" w:eastAsia="ja-JP"/>
        </w:rPr>
        <w:t>euch</w:t>
      </w:r>
      <w:r>
        <w:rPr>
          <w:lang w:val="de-DE" w:eastAsia="ja-JP"/>
        </w:rPr>
        <w:t xml:space="preserve"> </w:t>
      </w:r>
      <w:r w:rsidR="00DE51F2" w:rsidRPr="000D3202">
        <w:rPr>
          <w:lang w:val="de-DE" w:eastAsia="ja-JP"/>
        </w:rPr>
        <w:t>nicht</w:t>
      </w:r>
      <w:r>
        <w:rPr>
          <w:lang w:val="de-DE" w:eastAsia="ja-JP"/>
        </w:rPr>
        <w:t xml:space="preserve"> </w:t>
      </w:r>
      <w:r w:rsidR="00DE51F2" w:rsidRPr="000D3202">
        <w:rPr>
          <w:lang w:val="de-DE" w:eastAsia="ja-JP"/>
        </w:rPr>
        <w:t>schlafend</w:t>
      </w:r>
      <w:r>
        <w:rPr>
          <w:lang w:val="de-DE" w:eastAsia="ja-JP"/>
        </w:rPr>
        <w:t xml:space="preserve"> </w:t>
      </w:r>
      <w:r w:rsidR="00DE51F2" w:rsidRPr="000D3202">
        <w:rPr>
          <w:lang w:val="de-DE" w:eastAsia="ja-JP"/>
        </w:rPr>
        <w:t>finde“</w:t>
      </w:r>
      <w:r>
        <w:rPr>
          <w:lang w:val="de-DE" w:eastAsia="ja-JP"/>
        </w:rPr>
        <w:t xml:space="preserve"> </w:t>
      </w:r>
      <w:r w:rsidR="00DE51F2" w:rsidRPr="000D3202">
        <w:rPr>
          <w:lang w:val="de-DE"/>
        </w:rPr>
        <w:t>(</w:t>
      </w:r>
      <w:hyperlink r:id="rId10" w:history="1">
        <w:r w:rsidR="00DE51F2" w:rsidRPr="000D3202">
          <w:rPr>
            <w:rStyle w:val="Hyperlink"/>
            <w:lang w:val="de-DE" w:eastAsia="ja-JP"/>
          </w:rPr>
          <w:t>https://kirche-und-corona.de/auf-dass-er-euch-nicht-schlafend-finde/</w:t>
        </w:r>
      </w:hyperlink>
      <w:r>
        <w:rPr>
          <w:lang w:val="de-DE" w:eastAsia="ja-JP"/>
        </w:rPr>
        <w:t xml:space="preserve"> </w:t>
      </w:r>
      <w:r w:rsidR="00DE51F2" w:rsidRPr="000D3202">
        <w:rPr>
          <w:lang w:val="de-DE" w:eastAsia="ja-JP"/>
        </w:rPr>
        <w:t>)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gegen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Ende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seines</w:t>
      </w:r>
      <w:r>
        <w:rPr>
          <w:lang w:val="de-DE" w:eastAsia="ja-JP"/>
        </w:rPr>
        <w:t xml:space="preserve"> </w:t>
      </w:r>
      <w:r w:rsidR="00EC3E3E">
        <w:rPr>
          <w:lang w:val="de-DE" w:eastAsia="ja-JP"/>
        </w:rPr>
        <w:t>langen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Artikels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dazu</w:t>
      </w:r>
      <w:r>
        <w:rPr>
          <w:lang w:val="de-DE" w:eastAsia="ja-JP"/>
        </w:rPr>
        <w:t xml:space="preserve"> </w:t>
      </w:r>
      <w:r w:rsidR="00551BBF" w:rsidRPr="000D3202">
        <w:rPr>
          <w:lang w:val="de-DE" w:eastAsia="ja-JP"/>
        </w:rPr>
        <w:t>Folgendes:</w:t>
      </w:r>
      <w:r>
        <w:rPr>
          <w:lang w:val="de-DE" w:eastAsia="ja-JP"/>
        </w:rPr>
        <w:t xml:space="preserve"> </w:t>
      </w:r>
    </w:p>
    <w:p w14:paraId="63271CFA" w14:textId="51049A3A" w:rsidR="00DE51F2" w:rsidRPr="000D3202" w:rsidRDefault="00327F12" w:rsidP="009D42A5">
      <w:pPr>
        <w:jc w:val="both"/>
        <w:rPr>
          <w:lang w:val="de-DE"/>
        </w:rPr>
      </w:pPr>
      <w:r>
        <w:rPr>
          <w:lang w:val="de-DE" w:eastAsia="ja-JP"/>
        </w:rPr>
        <w:t xml:space="preserve">    </w:t>
      </w:r>
      <w:r w:rsidR="00551BBF" w:rsidRPr="000D3202">
        <w:rPr>
          <w:lang w:val="de-DE"/>
        </w:rPr>
        <w:t>«</w:t>
      </w:r>
      <w:r w:rsidR="00DE51F2" w:rsidRPr="000D3202">
        <w:rPr>
          <w:lang w:val="de-DE"/>
        </w:rPr>
        <w:t>Nun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zurück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Schlagwort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„Verschwörungstheorie“,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derzeit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staatlichen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Stellen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regi</w:t>
      </w:r>
      <w:r w:rsidR="00DE51F2" w:rsidRPr="000D3202">
        <w:rPr>
          <w:lang w:val="de-DE"/>
        </w:rPr>
        <w:t>e</w:t>
      </w:r>
      <w:r w:rsidR="00DE51F2" w:rsidRPr="000D3202">
        <w:rPr>
          <w:lang w:val="de-DE"/>
        </w:rPr>
        <w:t>rungsnahen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Medien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alle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geschossen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wird,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and</w:t>
      </w:r>
      <w:r w:rsidR="00DE51F2" w:rsidRPr="000D3202">
        <w:rPr>
          <w:lang w:val="de-DE"/>
        </w:rPr>
        <w:t>e</w:t>
      </w:r>
      <w:r w:rsidR="00DE51F2" w:rsidRPr="000D3202">
        <w:rPr>
          <w:lang w:val="de-DE"/>
        </w:rPr>
        <w:t>re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Meinung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haben.</w:t>
      </w:r>
      <w:r>
        <w:rPr>
          <w:lang w:val="de-DE"/>
        </w:rPr>
        <w:t xml:space="preserve"> </w:t>
      </w:r>
      <w:hyperlink r:id="rId11" w:history="1">
        <w:r w:rsidR="00DE51F2" w:rsidRPr="000D3202"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>In</w:t>
        </w:r>
        <w:r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 xml:space="preserve"> </w:t>
        </w:r>
        <w:r w:rsidR="00DE51F2" w:rsidRPr="000D3202"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>einem</w:t>
        </w:r>
        <w:r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 xml:space="preserve"> </w:t>
        </w:r>
        <w:r w:rsidR="00DE51F2" w:rsidRPr="000D3202"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>früheren</w:t>
        </w:r>
        <w:r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 xml:space="preserve"> </w:t>
        </w:r>
        <w:r w:rsidR="00DE51F2" w:rsidRPr="000D3202"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>Artikel</w:t>
        </w:r>
      </w:hyperlink>
      <w:r>
        <w:rPr>
          <w:lang w:val="de-DE"/>
        </w:rPr>
        <w:t xml:space="preserve"> </w:t>
      </w:r>
      <w:r w:rsidR="00DE51F2" w:rsidRPr="000D3202">
        <w:rPr>
          <w:lang w:val="de-DE"/>
        </w:rPr>
        <w:t>habe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darg</w:t>
      </w:r>
      <w:r w:rsidR="00DE51F2" w:rsidRPr="000D3202">
        <w:rPr>
          <w:lang w:val="de-DE"/>
        </w:rPr>
        <w:t>e</w:t>
      </w:r>
      <w:r w:rsidR="00DE51F2" w:rsidRPr="000D3202">
        <w:rPr>
          <w:lang w:val="de-DE"/>
        </w:rPr>
        <w:t>legt,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ganz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unwahrscheinliche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Verschwörungsthe</w:t>
      </w:r>
      <w:r w:rsidR="00DE51F2" w:rsidRPr="000D3202">
        <w:rPr>
          <w:lang w:val="de-DE"/>
        </w:rPr>
        <w:t>o</w:t>
      </w:r>
      <w:r w:rsidR="00DE51F2" w:rsidRPr="000D3202">
        <w:rPr>
          <w:lang w:val="de-DE"/>
        </w:rPr>
        <w:t>rien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gibt,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aber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irrational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vorauszusetzen,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Verschwörungen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(wie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immer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dieser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Begriff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genau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lastRenderedPageBreak/>
        <w:t>definiert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wird)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gäbe.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Bezeichnung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„Verschwörungsth</w:t>
      </w:r>
      <w:r w:rsidR="00DE51F2" w:rsidRPr="000D3202">
        <w:rPr>
          <w:lang w:val="de-DE"/>
        </w:rPr>
        <w:t>e</w:t>
      </w:r>
      <w:r w:rsidR="00DE51F2" w:rsidRPr="000D3202">
        <w:rPr>
          <w:lang w:val="de-DE"/>
        </w:rPr>
        <w:t>orie“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wird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verwendet,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Gegner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diskreditieren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Diskussion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über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Theorie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verhindern.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Bezeichnung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Meinung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„Verschwörungstheorie“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kein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Argument,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sondern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Propagandamittel.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Bezeichnet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jemand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andere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Meinung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„Verschwörungstheorie“,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Hinweis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darauf,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Argumente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hat.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Natürlich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sollte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Hypothesen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prüfen,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j</w:t>
      </w:r>
      <w:r w:rsidR="00DE51F2" w:rsidRPr="000D3202">
        <w:rPr>
          <w:lang w:val="de-DE"/>
        </w:rPr>
        <w:t>e</w:t>
      </w:r>
      <w:r w:rsidR="00DE51F2" w:rsidRPr="000D3202">
        <w:rPr>
          <w:lang w:val="de-DE"/>
        </w:rPr>
        <w:t>mand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Gefährlichkeit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des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NCoV</w:t>
      </w:r>
      <w:proofErr w:type="spellEnd"/>
      <w:r>
        <w:rPr>
          <w:lang w:val="de-DE"/>
        </w:rPr>
        <w:t xml:space="preserve"> </w:t>
      </w:r>
      <w:r w:rsidR="00432AC3">
        <w:rPr>
          <w:lang w:val="de-DE"/>
        </w:rPr>
        <w:t>(neuen</w:t>
      </w:r>
      <w:r>
        <w:rPr>
          <w:lang w:val="de-DE"/>
        </w:rPr>
        <w:t xml:space="preserve"> </w:t>
      </w:r>
      <w:r w:rsidR="00432AC3">
        <w:rPr>
          <w:lang w:val="de-DE"/>
        </w:rPr>
        <w:t>Corona-Virus)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übertrieben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Angst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verbreitet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durch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Imp</w:t>
      </w:r>
      <w:r w:rsidR="00DE51F2" w:rsidRPr="000D3202">
        <w:rPr>
          <w:lang w:val="de-DE"/>
        </w:rPr>
        <w:t>f</w:t>
      </w:r>
      <w:r w:rsidR="00DE51F2" w:rsidRPr="000D3202">
        <w:rPr>
          <w:lang w:val="de-DE"/>
        </w:rPr>
        <w:t>stoff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Geld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verdienen;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jemand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den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Lockdown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gefö</w:t>
      </w:r>
      <w:r w:rsidR="00DE51F2" w:rsidRPr="000D3202">
        <w:rPr>
          <w:lang w:val="de-DE"/>
        </w:rPr>
        <w:t>r</w:t>
      </w:r>
      <w:r w:rsidR="00DE51F2" w:rsidRPr="000D3202">
        <w:rPr>
          <w:lang w:val="de-DE"/>
        </w:rPr>
        <w:t>dert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Wirtschaft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beschädigen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Staates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vermehren;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jemand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schädlichen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Impfstoff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verbreiten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möchte,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Weltbevölkerung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reduzieren;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jemand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allen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Menschen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Chip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</w:t>
      </w:r>
      <w:r w:rsidR="00DE51F2" w:rsidRPr="000D3202">
        <w:rPr>
          <w:lang w:val="de-DE"/>
        </w:rPr>
        <w:t>n</w:t>
      </w:r>
      <w:r w:rsidR="00DE51F2" w:rsidRPr="000D3202">
        <w:rPr>
          <w:lang w:val="de-DE"/>
        </w:rPr>
        <w:t>pflanzen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möchte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oder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jemand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antichristliche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Wel</w:t>
      </w:r>
      <w:r w:rsidR="00DE51F2" w:rsidRPr="000D3202">
        <w:rPr>
          <w:lang w:val="de-DE"/>
        </w:rPr>
        <w:t>t</w:t>
      </w:r>
      <w:r w:rsidR="00DE51F2" w:rsidRPr="000D3202">
        <w:rPr>
          <w:lang w:val="de-DE"/>
        </w:rPr>
        <w:t>regierung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aufbauen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möchte.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Warum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denn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nicht?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Wenn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durch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Anfangsverdacht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Hypothese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stößt,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sollte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Indizien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für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diese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Hypothese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pr</w:t>
      </w:r>
      <w:r w:rsidR="00DE51F2" w:rsidRPr="000D3202">
        <w:rPr>
          <w:lang w:val="de-DE"/>
        </w:rPr>
        <w:t>ü</w:t>
      </w:r>
      <w:r w:rsidR="00DE51F2" w:rsidRPr="000D3202">
        <w:rPr>
          <w:lang w:val="de-DE"/>
        </w:rPr>
        <w:t>fen.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Tatsächlich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gibt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Theorien,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Verschwörungen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behaupten,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mehr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Phantasie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Indizien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beruhen.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glaubt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rationaler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Mensch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Aber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</w:t>
      </w:r>
      <w:r w:rsidR="00DE51F2" w:rsidRPr="000D3202">
        <w:rPr>
          <w:lang w:val="de-DE"/>
        </w:rPr>
        <w:t>e</w:t>
      </w:r>
      <w:r w:rsidR="00DE51F2" w:rsidRPr="000D3202">
        <w:rPr>
          <w:lang w:val="de-DE"/>
        </w:rPr>
        <w:t>zeichnung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„Verschwörungstheorie“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Indizien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hin,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sondern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propagandistisches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Werkzeug,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Theorie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diskreditieren.</w:t>
      </w:r>
    </w:p>
    <w:p w14:paraId="6E8F88A5" w14:textId="66B8D207" w:rsidR="00DE51F2" w:rsidRPr="000D3202" w:rsidRDefault="00DE51F2" w:rsidP="009D42A5">
      <w:pPr>
        <w:jc w:val="both"/>
        <w:rPr>
          <w:lang w:val="de-DE"/>
        </w:rPr>
      </w:pPr>
      <w:r w:rsidRPr="000D3202">
        <w:rPr>
          <w:lang w:val="de-DE"/>
        </w:rPr>
        <w:t>Es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ist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Gebot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Vernunft: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Lassen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sich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nicht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durch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das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Schlagwort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„Verschwörungstheorie“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beeinflussen!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Diesen</w:t>
      </w:r>
      <w:r w:rsidR="00327F12">
        <w:rPr>
          <w:lang w:val="de-DE"/>
        </w:rPr>
        <w:t xml:space="preserve"> </w:t>
      </w:r>
      <w:proofErr w:type="spellStart"/>
      <w:r w:rsidRPr="000D3202">
        <w:rPr>
          <w:lang w:val="de-DE"/>
        </w:rPr>
        <w:t>Einfluß</w:t>
      </w:r>
      <w:proofErr w:type="spellEnd"/>
      <w:r w:rsidR="00327F12">
        <w:rPr>
          <w:lang w:val="de-DE"/>
        </w:rPr>
        <w:t xml:space="preserve"> </w:t>
      </w:r>
      <w:r w:rsidRPr="000D3202">
        <w:rPr>
          <w:lang w:val="de-DE"/>
        </w:rPr>
        <w:t>schaltet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man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aus,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indem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man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sich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kla</w:t>
      </w:r>
      <w:r w:rsidRPr="000D3202">
        <w:rPr>
          <w:lang w:val="de-DE"/>
        </w:rPr>
        <w:t>r</w:t>
      </w:r>
      <w:r w:rsidRPr="000D3202">
        <w:rPr>
          <w:lang w:val="de-DE"/>
        </w:rPr>
        <w:t>macht,</w:t>
      </w:r>
      <w:r w:rsidR="00327F12">
        <w:rPr>
          <w:lang w:val="de-DE"/>
        </w:rPr>
        <w:t xml:space="preserve"> </w:t>
      </w:r>
      <w:proofErr w:type="spellStart"/>
      <w:r w:rsidRPr="000D3202">
        <w:rPr>
          <w:lang w:val="de-DE"/>
        </w:rPr>
        <w:t>daß</w:t>
      </w:r>
      <w:proofErr w:type="spellEnd"/>
      <w:r w:rsidR="00327F12">
        <w:rPr>
          <w:lang w:val="de-DE"/>
        </w:rPr>
        <w:t xml:space="preserve"> </w:t>
      </w:r>
      <w:r w:rsidRPr="000D3202">
        <w:rPr>
          <w:lang w:val="de-DE"/>
        </w:rPr>
        <w:t>„</w:t>
      </w:r>
      <w:r w:rsidRPr="000D3202">
        <w:rPr>
          <w:i/>
          <w:iCs/>
          <w:lang w:val="de-DE"/>
        </w:rPr>
        <w:t>x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ist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eine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Verschwörungstheorie“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kein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Arg</w:t>
      </w:r>
      <w:r w:rsidRPr="000D3202">
        <w:rPr>
          <w:lang w:val="de-DE"/>
        </w:rPr>
        <w:t>u</w:t>
      </w:r>
      <w:r w:rsidRPr="000D3202">
        <w:rPr>
          <w:lang w:val="de-DE"/>
        </w:rPr>
        <w:t>ment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gegen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Wahrheit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von</w:t>
      </w:r>
      <w:r w:rsidR="00327F12">
        <w:rPr>
          <w:lang w:val="de-DE"/>
        </w:rPr>
        <w:t xml:space="preserve"> </w:t>
      </w:r>
      <w:r w:rsidRPr="000D3202">
        <w:rPr>
          <w:i/>
          <w:iCs/>
          <w:lang w:val="de-DE"/>
        </w:rPr>
        <w:t>x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ist.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Man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nehme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einen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sich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derzeit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exponentiell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vermehrenden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Verschwörungsth</w:t>
      </w:r>
      <w:r w:rsidRPr="000D3202">
        <w:rPr>
          <w:lang w:val="de-DE"/>
        </w:rPr>
        <w:t>e</w:t>
      </w:r>
      <w:r w:rsidRPr="000D3202">
        <w:rPr>
          <w:lang w:val="de-DE"/>
        </w:rPr>
        <w:t>oriebekämpfungstexte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(Die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ZEIT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gab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Ausgabe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21/2020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Titel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„</w:t>
      </w:r>
      <w:hyperlink r:id="rId12" w:history="1">
        <w:r w:rsidRPr="000D3202"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>Die</w:t>
        </w:r>
        <w:r w:rsidR="00327F12"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 xml:space="preserve"> </w:t>
        </w:r>
        <w:r w:rsidRPr="000D3202"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>Stunde</w:t>
        </w:r>
        <w:r w:rsidR="00327F12"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 xml:space="preserve"> </w:t>
        </w:r>
        <w:r w:rsidRPr="000D3202"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>der</w:t>
        </w:r>
        <w:r w:rsidR="00327F12"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 xml:space="preserve"> </w:t>
        </w:r>
        <w:r w:rsidRPr="000D3202">
          <w:rPr>
            <w:rStyle w:val="Hyperlink"/>
            <w:rFonts w:ascii="Helvetica Neue" w:hAnsi="Helvetica Neue"/>
            <w:color w:val="DCA10D"/>
            <w:sz w:val="18"/>
            <w:szCs w:val="18"/>
            <w:lang w:val="de-DE"/>
          </w:rPr>
          <w:t>Verschwörungstheorien</w:t>
        </w:r>
      </w:hyperlink>
      <w:r w:rsidRPr="000D3202">
        <w:rPr>
          <w:lang w:val="de-DE"/>
        </w:rPr>
        <w:t>“)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und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suche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ihm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Argumente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für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vorgetragene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These.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Also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das,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was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wirklich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These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stützt,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so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Müllers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Fingera</w:t>
      </w:r>
      <w:r w:rsidRPr="000D3202">
        <w:rPr>
          <w:lang w:val="de-DE"/>
        </w:rPr>
        <w:t>b</w:t>
      </w:r>
      <w:r w:rsidRPr="000D3202">
        <w:rPr>
          <w:lang w:val="de-DE"/>
        </w:rPr>
        <w:t>druck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auf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Tatwaffe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Hypothese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stützt,</w:t>
      </w:r>
      <w:r w:rsidR="00327F12">
        <w:rPr>
          <w:lang w:val="de-DE"/>
        </w:rPr>
        <w:t xml:space="preserve"> </w:t>
      </w:r>
      <w:proofErr w:type="spellStart"/>
      <w:r w:rsidRPr="000D3202">
        <w:rPr>
          <w:lang w:val="de-DE"/>
        </w:rPr>
        <w:t>daß</w:t>
      </w:r>
      <w:proofErr w:type="spellEnd"/>
      <w:r w:rsidR="00327F12">
        <w:rPr>
          <w:lang w:val="de-DE"/>
        </w:rPr>
        <w:t xml:space="preserve"> </w:t>
      </w:r>
      <w:r w:rsidRPr="000D3202">
        <w:rPr>
          <w:lang w:val="de-DE"/>
        </w:rPr>
        <w:t>Müller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Mörder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ist.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Dazu</w:t>
      </w:r>
      <w:r w:rsidR="00327F12">
        <w:rPr>
          <w:lang w:val="de-DE"/>
        </w:rPr>
        <w:t xml:space="preserve"> </w:t>
      </w:r>
      <w:proofErr w:type="spellStart"/>
      <w:r w:rsidRPr="000D3202">
        <w:rPr>
          <w:lang w:val="de-DE"/>
        </w:rPr>
        <w:t>muß</w:t>
      </w:r>
      <w:proofErr w:type="spellEnd"/>
      <w:r w:rsidR="00327F12">
        <w:rPr>
          <w:lang w:val="de-DE"/>
        </w:rPr>
        <w:t xml:space="preserve"> </w:t>
      </w:r>
      <w:r w:rsidRPr="000D3202">
        <w:rPr>
          <w:lang w:val="de-DE"/>
        </w:rPr>
        <w:t>man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als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erstes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These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identifizi</w:t>
      </w:r>
      <w:r w:rsidRPr="000D3202">
        <w:rPr>
          <w:lang w:val="de-DE"/>
        </w:rPr>
        <w:t>e</w:t>
      </w:r>
      <w:r w:rsidRPr="000D3202">
        <w:rPr>
          <w:lang w:val="de-DE"/>
        </w:rPr>
        <w:t>ren.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Bei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Verschwörungstheoriebekämpfungstexten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wird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diese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oft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nicht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explizit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genannt,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sondern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als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selbstverstän</w:t>
      </w:r>
      <w:r w:rsidRPr="000D3202">
        <w:rPr>
          <w:lang w:val="de-DE"/>
        </w:rPr>
        <w:t>d</w:t>
      </w:r>
      <w:r w:rsidRPr="000D3202">
        <w:rPr>
          <w:lang w:val="de-DE"/>
        </w:rPr>
        <w:t>lich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hingestellt.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These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ist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dann,</w:t>
      </w:r>
      <w:r w:rsidR="00327F12">
        <w:rPr>
          <w:lang w:val="de-DE"/>
        </w:rPr>
        <w:t xml:space="preserve"> </w:t>
      </w:r>
      <w:proofErr w:type="spellStart"/>
      <w:r w:rsidRPr="000D3202">
        <w:rPr>
          <w:lang w:val="de-DE"/>
        </w:rPr>
        <w:t>daß</w:t>
      </w:r>
      <w:proofErr w:type="spellEnd"/>
      <w:r w:rsidR="00327F12">
        <w:rPr>
          <w:lang w:val="de-DE"/>
        </w:rPr>
        <w:t xml:space="preserve"> </w:t>
      </w:r>
      <w:r w:rsidRPr="000D3202">
        <w:rPr>
          <w:lang w:val="de-DE"/>
        </w:rPr>
        <w:t>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als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„Verschw</w:t>
      </w:r>
      <w:r w:rsidRPr="000D3202">
        <w:rPr>
          <w:lang w:val="de-DE"/>
        </w:rPr>
        <w:t>ö</w:t>
      </w:r>
      <w:r w:rsidRPr="000D3202">
        <w:rPr>
          <w:lang w:val="de-DE"/>
        </w:rPr>
        <w:t>rungstheorie“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bezeichnete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Meinung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falsch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und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von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Regierung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verbreitete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Darstellung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wahr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sei.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Argument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wäre,</w:t>
      </w:r>
      <w:r w:rsidR="00327F12">
        <w:rPr>
          <w:lang w:val="de-DE"/>
        </w:rPr>
        <w:t xml:space="preserve"> </w:t>
      </w:r>
      <w:proofErr w:type="spellStart"/>
      <w:r w:rsidRPr="000D3202">
        <w:rPr>
          <w:lang w:val="de-DE"/>
        </w:rPr>
        <w:t>daß</w:t>
      </w:r>
      <w:proofErr w:type="spellEnd"/>
      <w:r w:rsidR="00327F12">
        <w:rPr>
          <w:lang w:val="de-DE"/>
        </w:rPr>
        <w:t xml:space="preserve"> </w:t>
      </w:r>
      <w:r w:rsidRPr="000D3202">
        <w:rPr>
          <w:lang w:val="de-DE"/>
        </w:rPr>
        <w:t>in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Italien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fünf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junge,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gesunde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Menschen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durch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eine</w:t>
      </w:r>
      <w:r w:rsidR="00327F12">
        <w:rPr>
          <w:lang w:val="de-DE"/>
        </w:rPr>
        <w:t xml:space="preserve"> </w:t>
      </w:r>
      <w:proofErr w:type="spellStart"/>
      <w:r w:rsidRPr="000D3202">
        <w:rPr>
          <w:lang w:val="de-DE"/>
        </w:rPr>
        <w:t>NCoV</w:t>
      </w:r>
      <w:proofErr w:type="spellEnd"/>
      <w:r w:rsidRPr="000D3202">
        <w:rPr>
          <w:lang w:val="de-DE"/>
        </w:rPr>
        <w:t>-Infektion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gestorben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sind.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Dann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kann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natürlich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immer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noch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diese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Tatsachenbehauptung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falsch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sein.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Ma</w:t>
      </w:r>
      <w:r w:rsidRPr="000D3202">
        <w:rPr>
          <w:lang w:val="de-DE"/>
        </w:rPr>
        <w:t>n</w:t>
      </w:r>
      <w:r w:rsidRPr="000D3202">
        <w:rPr>
          <w:lang w:val="de-DE"/>
        </w:rPr>
        <w:t>che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Tatsachenbehauptungen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kann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man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leicht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prüfen,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andere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schwer.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Aber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wenn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man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These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und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Argumente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identifiziert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hat,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weiß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man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immerhin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schon,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welchen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Tatsachenb</w:t>
      </w:r>
      <w:r w:rsidRPr="000D3202">
        <w:rPr>
          <w:lang w:val="de-DE"/>
        </w:rPr>
        <w:t>e</w:t>
      </w:r>
      <w:r w:rsidRPr="000D3202">
        <w:rPr>
          <w:lang w:val="de-DE"/>
        </w:rPr>
        <w:t>hauptungen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und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welchen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Gedankenschritten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These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hängt.</w:t>
      </w:r>
    </w:p>
    <w:p w14:paraId="137A1C61" w14:textId="0D5C4CCB" w:rsidR="00DE51F2" w:rsidRPr="000D3202" w:rsidRDefault="00327F12" w:rsidP="009D42A5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DE51F2" w:rsidRPr="000D3202">
        <w:rPr>
          <w:lang w:val="de-DE"/>
        </w:rPr>
        <w:t>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bloße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Aussage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Art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„Der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Experte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x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gesagt,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NCoV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sei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sehr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gefährlich“,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noch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kein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Arg</w:t>
      </w:r>
      <w:r w:rsidR="00DE51F2" w:rsidRPr="000D3202">
        <w:rPr>
          <w:lang w:val="de-DE"/>
        </w:rPr>
        <w:t>u</w:t>
      </w:r>
      <w:r w:rsidR="00DE51F2" w:rsidRPr="000D3202">
        <w:rPr>
          <w:lang w:val="de-DE"/>
        </w:rPr>
        <w:t>ment.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bloßer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Verweis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Experten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ohne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Verweis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Argument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oder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Entdeckung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Expe</w:t>
      </w:r>
      <w:r w:rsidR="00DE51F2" w:rsidRPr="000D3202">
        <w:rPr>
          <w:lang w:val="de-DE"/>
        </w:rPr>
        <w:t>r</w:t>
      </w:r>
      <w:r w:rsidR="00DE51F2" w:rsidRPr="000D3202">
        <w:rPr>
          <w:lang w:val="de-DE"/>
        </w:rPr>
        <w:t>ten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wenig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oder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rationale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Überzeugungskraft.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tritt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erst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wenn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Einzelheiten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hinzukommen,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z.B.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„Der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Rechtsmediziner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Klaus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Püschel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alle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100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coronaposit</w:t>
      </w:r>
      <w:r w:rsidR="00DE51F2" w:rsidRPr="000D3202">
        <w:rPr>
          <w:lang w:val="de-DE"/>
        </w:rPr>
        <w:t>i</w:t>
      </w:r>
      <w:r w:rsidR="00DE51F2" w:rsidRPr="000D3202">
        <w:rPr>
          <w:lang w:val="de-DE"/>
        </w:rPr>
        <w:t>ven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Todesfälle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Hamburg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untersucht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bei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allen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gravi</w:t>
      </w:r>
      <w:r w:rsidR="00DE51F2" w:rsidRPr="000D3202">
        <w:rPr>
          <w:lang w:val="de-DE"/>
        </w:rPr>
        <w:t>e</w:t>
      </w:r>
      <w:r w:rsidR="00DE51F2" w:rsidRPr="000D3202">
        <w:rPr>
          <w:lang w:val="de-DE"/>
        </w:rPr>
        <w:t>rende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Vorerkrankungen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gefunden“.</w:t>
      </w:r>
    </w:p>
    <w:p w14:paraId="4E9F6138" w14:textId="41052646" w:rsidR="00DE51F2" w:rsidRPr="000D3202" w:rsidRDefault="00327F12" w:rsidP="009D42A5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DE51F2" w:rsidRPr="000D3202">
        <w:rPr>
          <w:lang w:val="de-DE"/>
        </w:rPr>
        <w:t>Noch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wichtiger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es,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einfach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Regierung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glauben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Überzeugungen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durch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Prädikate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lastRenderedPageBreak/>
        <w:t>„offiziell“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„seriös“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beeinflussen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lassen,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z.B.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folgendem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Ausspruch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Bundeskanzlerin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Angela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Merkel:</w:t>
      </w:r>
    </w:p>
    <w:p w14:paraId="53619316" w14:textId="0ACADC34" w:rsidR="00DE51F2" w:rsidRPr="00BA0EAA" w:rsidRDefault="00327F12" w:rsidP="009D42A5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DE51F2" w:rsidRPr="00BA0EAA">
        <w:rPr>
          <w:sz w:val="20"/>
          <w:szCs w:val="20"/>
          <w:lang w:val="de-DE"/>
        </w:rPr>
        <w:t>„GLAUBEN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SIE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KEINEN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GERÜCHTEN,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SONDERN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NUR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DEN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OFFIZIELLEN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MITTEILUNGEN,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DIE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WIR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IMMER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AUCH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IN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VIELE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SPRACHEN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ÜBERSETZEN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LASSEN.“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(A</w:t>
      </w:r>
      <w:r w:rsidR="00750943" w:rsidRPr="00BA0EAA">
        <w:rPr>
          <w:sz w:val="20"/>
          <w:szCs w:val="20"/>
          <w:lang w:val="de-DE"/>
        </w:rPr>
        <w:t>nsprache</w:t>
      </w:r>
      <w:r>
        <w:rPr>
          <w:sz w:val="20"/>
          <w:szCs w:val="20"/>
          <w:lang w:val="de-DE"/>
        </w:rPr>
        <w:t xml:space="preserve"> </w:t>
      </w:r>
      <w:r w:rsidR="00750943" w:rsidRPr="00BA0EAA">
        <w:rPr>
          <w:sz w:val="20"/>
          <w:szCs w:val="20"/>
          <w:lang w:val="de-DE"/>
        </w:rPr>
        <w:t>vom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18.3.2020,</w:t>
      </w:r>
      <w:r>
        <w:rPr>
          <w:sz w:val="20"/>
          <w:szCs w:val="20"/>
          <w:lang w:val="de-DE"/>
        </w:rPr>
        <w:t xml:space="preserve"> </w:t>
      </w:r>
      <w:hyperlink r:id="rId13" w:history="1">
        <w:r w:rsidR="00DE51F2" w:rsidRPr="00BA0EAA">
          <w:rPr>
            <w:rStyle w:val="Hyperlink"/>
            <w:rFonts w:ascii="Helvetica Neue" w:hAnsi="Helvetica Neue"/>
            <w:color w:val="DCA10D"/>
            <w:sz w:val="20"/>
            <w:szCs w:val="20"/>
            <w:lang w:val="de-DE"/>
          </w:rPr>
          <w:t>BUNDESREGI</w:t>
        </w:r>
        <w:r w:rsidR="00DE51F2" w:rsidRPr="00BA0EAA">
          <w:rPr>
            <w:rStyle w:val="Hyperlink"/>
            <w:rFonts w:ascii="Helvetica Neue" w:hAnsi="Helvetica Neue"/>
            <w:color w:val="DCA10D"/>
            <w:sz w:val="20"/>
            <w:szCs w:val="20"/>
            <w:lang w:val="de-DE"/>
          </w:rPr>
          <w:t>E</w:t>
        </w:r>
        <w:r w:rsidR="00DE51F2" w:rsidRPr="00BA0EAA">
          <w:rPr>
            <w:rStyle w:val="Hyperlink"/>
            <w:rFonts w:ascii="Helvetica Neue" w:hAnsi="Helvetica Neue"/>
            <w:color w:val="DCA10D"/>
            <w:sz w:val="20"/>
            <w:szCs w:val="20"/>
            <w:lang w:val="de-DE"/>
          </w:rPr>
          <w:t>RUNG.DE</w:t>
        </w:r>
      </w:hyperlink>
      <w:r w:rsidR="00DE51F2" w:rsidRPr="00BA0EAA">
        <w:rPr>
          <w:sz w:val="20"/>
          <w:szCs w:val="20"/>
          <w:lang w:val="de-DE"/>
        </w:rPr>
        <w:t>)</w:t>
      </w:r>
    </w:p>
    <w:p w14:paraId="6154827D" w14:textId="0DF1AD99" w:rsidR="00DE51F2" w:rsidRPr="000D3202" w:rsidRDefault="00327F12" w:rsidP="009D42A5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DE51F2" w:rsidRPr="000D3202">
        <w:rPr>
          <w:lang w:val="de-DE"/>
        </w:rPr>
        <w:t>Oder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Ansprache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EU-Kommissionspräsidentin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Ursula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Leyen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6.4.2020:</w:t>
      </w:r>
    </w:p>
    <w:p w14:paraId="021EEAE7" w14:textId="2BEB2033" w:rsidR="00DE51F2" w:rsidRPr="00BA0EAA" w:rsidRDefault="00327F12" w:rsidP="009D42A5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DE51F2" w:rsidRPr="00BA0EAA">
        <w:rPr>
          <w:sz w:val="20"/>
          <w:szCs w:val="20"/>
          <w:lang w:val="de-DE"/>
        </w:rPr>
        <w:t>„VERTRAUEN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SIE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DEN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GESUNDHEITSBEHÖRDEN!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VERTRAUEN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SIE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WELTGESUNDHEITSORGAN</w:t>
      </w:r>
      <w:r w:rsidR="00DE51F2" w:rsidRPr="00BA0EAA">
        <w:rPr>
          <w:sz w:val="20"/>
          <w:szCs w:val="20"/>
          <w:lang w:val="de-DE"/>
        </w:rPr>
        <w:t>I</w:t>
      </w:r>
      <w:r w:rsidR="00DE51F2" w:rsidRPr="00BA0EAA">
        <w:rPr>
          <w:sz w:val="20"/>
          <w:szCs w:val="20"/>
          <w:lang w:val="de-DE"/>
        </w:rPr>
        <w:t>SATION!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VERTRAUEN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SIE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DEM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GESUNDEN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ME</w:t>
      </w:r>
      <w:r w:rsidR="00DE51F2" w:rsidRPr="00BA0EAA">
        <w:rPr>
          <w:sz w:val="20"/>
          <w:szCs w:val="20"/>
          <w:lang w:val="de-DE"/>
        </w:rPr>
        <w:t>N</w:t>
      </w:r>
      <w:r w:rsidR="00DE51F2" w:rsidRPr="00BA0EAA">
        <w:rPr>
          <w:sz w:val="20"/>
          <w:szCs w:val="20"/>
          <w:lang w:val="de-DE"/>
        </w:rPr>
        <w:t>SCHENVERSTAND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JOURNALISTISCHER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SOR</w:t>
      </w:r>
      <w:r w:rsidR="00DE51F2" w:rsidRPr="00BA0EAA">
        <w:rPr>
          <w:sz w:val="20"/>
          <w:szCs w:val="20"/>
          <w:lang w:val="de-DE"/>
        </w:rPr>
        <w:t>G</w:t>
      </w:r>
      <w:r w:rsidR="00DE51F2" w:rsidRPr="00BA0EAA">
        <w:rPr>
          <w:sz w:val="20"/>
          <w:szCs w:val="20"/>
          <w:lang w:val="de-DE"/>
        </w:rPr>
        <w:t>FALT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IN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DEN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QUALITÄTSMEDIEN.“</w:t>
      </w:r>
      <w:r>
        <w:rPr>
          <w:sz w:val="20"/>
          <w:szCs w:val="20"/>
          <w:lang w:val="de-DE"/>
        </w:rPr>
        <w:t xml:space="preserve"> </w:t>
      </w:r>
      <w:r w:rsidR="00DE51F2" w:rsidRPr="00BA0EAA">
        <w:rPr>
          <w:sz w:val="20"/>
          <w:szCs w:val="20"/>
          <w:lang w:val="de-DE"/>
        </w:rPr>
        <w:t>(</w:t>
      </w:r>
      <w:hyperlink r:id="rId14" w:history="1">
        <w:r w:rsidR="00DE51F2" w:rsidRPr="00BA0EAA">
          <w:rPr>
            <w:rStyle w:val="Hyperlink"/>
            <w:rFonts w:ascii="Helvetica Neue" w:hAnsi="Helvetica Neue"/>
            <w:color w:val="DCA10D"/>
            <w:sz w:val="20"/>
            <w:szCs w:val="20"/>
            <w:lang w:val="de-DE"/>
          </w:rPr>
          <w:t>YOUTUBE</w:t>
        </w:r>
      </w:hyperlink>
      <w:r w:rsidR="00DE51F2" w:rsidRPr="00BA0EAA">
        <w:rPr>
          <w:sz w:val="20"/>
          <w:szCs w:val="20"/>
          <w:lang w:val="de-DE"/>
        </w:rPr>
        <w:t>)</w:t>
      </w:r>
    </w:p>
    <w:p w14:paraId="77264C33" w14:textId="28FDB68E" w:rsidR="00DE51F2" w:rsidRDefault="00327F12" w:rsidP="009D42A5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DE51F2" w:rsidRPr="000D3202">
        <w:rPr>
          <w:lang w:val="de-DE"/>
        </w:rPr>
        <w:t>Genau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Vertrauen,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diese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Politiker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erzeugen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versuchen,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irrational.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rationale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Mensch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läßt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durch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solches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Autoritätsgehabe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beeinflussen,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sondern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prüft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alle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Aussagen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ihren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Indiziengehalt.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filtert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diese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Beeinflussungselemente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versucht,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nur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nach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Indizien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richten.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Wenn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Argument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versteht,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sollte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gar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ihm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beeinflussen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lassen.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</w:t>
      </w:r>
      <w:r w:rsidR="00DE51F2" w:rsidRPr="000D3202">
        <w:rPr>
          <w:lang w:val="de-DE"/>
        </w:rPr>
        <w:t>a</w:t>
      </w:r>
      <w:r w:rsidR="00DE51F2" w:rsidRPr="000D3202">
        <w:rPr>
          <w:lang w:val="de-DE"/>
        </w:rPr>
        <w:t>mit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epistemisch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besseren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Lage,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wenn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jemandem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Glauben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schenkt.</w:t>
      </w:r>
    </w:p>
    <w:p w14:paraId="34A25940" w14:textId="77777777" w:rsidR="008C2812" w:rsidRPr="009E6807" w:rsidRDefault="008C2812" w:rsidP="009D42A5">
      <w:pPr>
        <w:jc w:val="both"/>
        <w:rPr>
          <w:sz w:val="10"/>
          <w:szCs w:val="13"/>
          <w:lang w:val="de-DE"/>
        </w:rPr>
      </w:pPr>
    </w:p>
    <w:p w14:paraId="0570F9C1" w14:textId="2829769D" w:rsidR="00DE51F2" w:rsidRPr="00432AC3" w:rsidRDefault="00327F12" w:rsidP="009D42A5">
      <w:pPr>
        <w:jc w:val="both"/>
        <w:rPr>
          <w:b/>
          <w:bCs/>
          <w:lang w:val="de-DE"/>
        </w:rPr>
      </w:pPr>
      <w:r>
        <w:rPr>
          <w:lang w:val="de-DE"/>
        </w:rPr>
        <w:t xml:space="preserve">    </w:t>
      </w:r>
      <w:r w:rsidR="00DE51F2" w:rsidRPr="00432AC3">
        <w:rPr>
          <w:b/>
          <w:bCs/>
          <w:lang w:val="de-DE"/>
        </w:rPr>
        <w:t>Eine</w:t>
      </w:r>
      <w:r>
        <w:rPr>
          <w:b/>
          <w:bCs/>
          <w:lang w:val="de-DE"/>
        </w:rPr>
        <w:t xml:space="preserve"> </w:t>
      </w:r>
      <w:r w:rsidR="00DE51F2" w:rsidRPr="00432AC3">
        <w:rPr>
          <w:b/>
          <w:bCs/>
          <w:lang w:val="de-DE"/>
        </w:rPr>
        <w:t>praktische</w:t>
      </w:r>
      <w:r>
        <w:rPr>
          <w:b/>
          <w:bCs/>
          <w:lang w:val="de-DE"/>
        </w:rPr>
        <w:t xml:space="preserve"> </w:t>
      </w:r>
      <w:r w:rsidR="00DE51F2" w:rsidRPr="00432AC3">
        <w:rPr>
          <w:b/>
          <w:bCs/>
          <w:lang w:val="de-DE"/>
        </w:rPr>
        <w:t>Empfehlung</w:t>
      </w:r>
    </w:p>
    <w:p w14:paraId="36F8C095" w14:textId="657873EC" w:rsidR="00CE386D" w:rsidRPr="000D3202" w:rsidRDefault="00327F12" w:rsidP="009D42A5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DE51F2" w:rsidRPr="000D3202">
        <w:rPr>
          <w:lang w:val="de-DE"/>
        </w:rPr>
        <w:t>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schließe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mit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praktischen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Empfehlung,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früher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christlichen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Gemeinden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üblich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war: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Christen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sollten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ke</w:t>
      </w:r>
      <w:r w:rsidR="00DE51F2" w:rsidRPr="000D3202">
        <w:rPr>
          <w:lang w:val="de-DE"/>
        </w:rPr>
        <w:t>i</w:t>
      </w:r>
      <w:r w:rsidR="00DE51F2" w:rsidRPr="000D3202">
        <w:rPr>
          <w:lang w:val="de-DE"/>
        </w:rPr>
        <w:t>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Fernseher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Wohnung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haben.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gut,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mit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Gegenpositionen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-argumenten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befassen,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aber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Fernsehen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aussetzt,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setzt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irrationalen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Einflü</w:t>
      </w:r>
      <w:r w:rsidR="00DE51F2" w:rsidRPr="000D3202">
        <w:rPr>
          <w:lang w:val="de-DE"/>
        </w:rPr>
        <w:t>s</w:t>
      </w:r>
      <w:r w:rsidR="00DE51F2" w:rsidRPr="000D3202">
        <w:rPr>
          <w:lang w:val="de-DE"/>
        </w:rPr>
        <w:t>sen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aus,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Wirkung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durch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Nachdenken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neu</w:t>
      </w:r>
      <w:r w:rsidR="00DE51F2" w:rsidRPr="000D3202">
        <w:rPr>
          <w:lang w:val="de-DE"/>
        </w:rPr>
        <w:t>t</w:t>
      </w:r>
      <w:r w:rsidR="00DE51F2" w:rsidRPr="000D3202">
        <w:rPr>
          <w:lang w:val="de-DE"/>
        </w:rPr>
        <w:t>ralisieren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kann.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fernsieht,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läßt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sich,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z.B.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Nachric</w:t>
      </w:r>
      <w:r w:rsidR="00DE51F2" w:rsidRPr="000D3202">
        <w:rPr>
          <w:lang w:val="de-DE"/>
        </w:rPr>
        <w:t>h</w:t>
      </w:r>
      <w:r w:rsidR="00DE51F2" w:rsidRPr="000D3202">
        <w:rPr>
          <w:lang w:val="de-DE"/>
        </w:rPr>
        <w:t>tensendungen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Tagesschau,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durch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Als-selbstverständlich-Hinstellen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durch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gespielte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Seri</w:t>
      </w:r>
      <w:r w:rsidR="00DE51F2" w:rsidRPr="000D3202">
        <w:rPr>
          <w:lang w:val="de-DE"/>
        </w:rPr>
        <w:t>o</w:t>
      </w:r>
      <w:r w:rsidR="00DE51F2" w:rsidRPr="000D3202">
        <w:rPr>
          <w:lang w:val="de-DE"/>
        </w:rPr>
        <w:t>sität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manipulieren.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wird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Zuschauer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Gefühl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</w:t>
      </w:r>
      <w:r w:rsidR="00DE51F2" w:rsidRPr="000D3202">
        <w:rPr>
          <w:lang w:val="de-DE"/>
        </w:rPr>
        <w:t>r</w:t>
      </w:r>
      <w:r w:rsidR="00DE51F2" w:rsidRPr="000D3202">
        <w:rPr>
          <w:lang w:val="de-DE"/>
        </w:rPr>
        <w:t>zeugt,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bestimmte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Meinung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Mitte,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andere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aber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extrem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untragbar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seien.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Dadurch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wird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</w:t>
      </w:r>
      <w:r w:rsidR="00DE51F2" w:rsidRPr="000D3202">
        <w:rPr>
          <w:lang w:val="de-DE"/>
        </w:rPr>
        <w:t>u</w:t>
      </w:r>
      <w:r w:rsidR="00DE51F2" w:rsidRPr="000D3202">
        <w:rPr>
          <w:lang w:val="de-DE"/>
        </w:rPr>
        <w:t>schauer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christlichen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Auffassungen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weggezogen.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Fernsehen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für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Überzeugungen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so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schädlich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Po</w:t>
      </w:r>
      <w:r w:rsidR="00DE51F2" w:rsidRPr="000D3202">
        <w:rPr>
          <w:lang w:val="de-DE"/>
        </w:rPr>
        <w:t>r</w:t>
      </w:r>
      <w:r w:rsidR="00DE51F2" w:rsidRPr="000D3202">
        <w:rPr>
          <w:lang w:val="de-DE"/>
        </w:rPr>
        <w:t>nographie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schädlich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für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Keuschheit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Ferner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erzeugt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Fernsehen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Zuschauer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Gefühl,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daß</w:t>
      </w:r>
      <w:proofErr w:type="spellEnd"/>
      <w:r>
        <w:rPr>
          <w:lang w:val="de-DE"/>
        </w:rPr>
        <w:t xml:space="preserve"> </w:t>
      </w:r>
      <w:r w:rsidR="00DE51F2" w:rsidRPr="000D3202">
        <w:rPr>
          <w:lang w:val="de-DE"/>
        </w:rPr>
        <w:t>bestimmte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Verhaltensweisen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normal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gut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seien.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Darstellung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Personen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mit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dummem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schlechtem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Verhalten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wirkt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auf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Zuschauer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ansteckend,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wirkt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schlechtes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</w:t>
      </w:r>
      <w:r w:rsidR="00DE51F2" w:rsidRPr="000D3202">
        <w:rPr>
          <w:lang w:val="de-DE"/>
        </w:rPr>
        <w:t>r</w:t>
      </w:r>
      <w:r w:rsidR="00DE51F2" w:rsidRPr="000D3202">
        <w:rPr>
          <w:lang w:val="de-DE"/>
        </w:rPr>
        <w:t>bild.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Fernsehen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dumm.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bezüglich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Beurte</w:t>
      </w:r>
      <w:r w:rsidR="00DE51F2" w:rsidRPr="000D3202">
        <w:rPr>
          <w:lang w:val="de-DE"/>
        </w:rPr>
        <w:t>i</w:t>
      </w:r>
      <w:r w:rsidR="00DE51F2" w:rsidRPr="000D3202">
        <w:rPr>
          <w:lang w:val="de-DE"/>
        </w:rPr>
        <w:t>lung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Neuen</w:t>
      </w:r>
      <w:r>
        <w:rPr>
          <w:lang w:val="de-DE"/>
        </w:rPr>
        <w:t xml:space="preserve"> </w:t>
      </w:r>
      <w:proofErr w:type="spellStart"/>
      <w:r w:rsidR="00DE51F2" w:rsidRPr="000D3202">
        <w:rPr>
          <w:lang w:val="de-DE"/>
        </w:rPr>
        <w:t>Coronavirus</w:t>
      </w:r>
      <w:proofErr w:type="spellEnd"/>
      <w:r w:rsidR="00DE51F2" w:rsidRPr="000D3202">
        <w:rPr>
          <w:lang w:val="de-DE"/>
        </w:rPr>
        <w:t>.</w:t>
      </w:r>
      <w:r w:rsidR="00551BBF" w:rsidRPr="000D3202">
        <w:rPr>
          <w:lang w:val="de-DE"/>
        </w:rPr>
        <w:t>»</w:t>
      </w:r>
    </w:p>
    <w:p w14:paraId="1BE2F0BF" w14:textId="4E11E184" w:rsidR="00DE51F2" w:rsidRPr="00BA0EAA" w:rsidRDefault="00327F12" w:rsidP="009D42A5">
      <w:pPr>
        <w:jc w:val="both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</w:t>
      </w:r>
      <w:r w:rsidR="00551BBF" w:rsidRPr="00BA0EAA">
        <w:rPr>
          <w:sz w:val="18"/>
          <w:szCs w:val="18"/>
          <w:lang w:val="de-DE"/>
        </w:rPr>
        <w:t>(</w:t>
      </w:r>
      <w:r w:rsidR="00DE51F2" w:rsidRPr="00BA0EAA">
        <w:rPr>
          <w:sz w:val="18"/>
          <w:szCs w:val="18"/>
          <w:lang w:val="de-DE"/>
        </w:rPr>
        <w:t>Dieses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Werk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ist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lizenziert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unter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einer</w:t>
      </w:r>
      <w:r>
        <w:rPr>
          <w:sz w:val="18"/>
          <w:szCs w:val="18"/>
          <w:lang w:val="de-DE"/>
        </w:rPr>
        <w:t xml:space="preserve"> </w:t>
      </w:r>
      <w:hyperlink r:id="rId15" w:history="1"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Creative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Commons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N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a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mensnennung-Nicht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kommerziell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4.0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International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Lizenz</w:t>
        </w:r>
      </w:hyperlink>
      <w:r w:rsidR="00DE51F2" w:rsidRPr="00BA0EAA">
        <w:rPr>
          <w:sz w:val="18"/>
          <w:szCs w:val="18"/>
          <w:lang w:val="de-DE"/>
        </w:rPr>
        <w:t>.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Version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18.5.2020a.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Verfasser: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Prof.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Dr.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Dr.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Daniel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von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Wachter.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URL:</w:t>
      </w:r>
      <w:r>
        <w:rPr>
          <w:sz w:val="18"/>
          <w:szCs w:val="18"/>
          <w:lang w:val="de-DE"/>
        </w:rPr>
        <w:t xml:space="preserve"> </w:t>
      </w:r>
      <w:hyperlink r:id="rId16" w:history="1"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von-wachter.de</w:t>
        </w:r>
      </w:hyperlink>
      <w:r w:rsidR="00DE51F2" w:rsidRPr="00BA0EAA">
        <w:rPr>
          <w:sz w:val="18"/>
          <w:szCs w:val="18"/>
          <w:lang w:val="de-DE"/>
        </w:rPr>
        <w:t>;</w:t>
      </w:r>
      <w:r>
        <w:rPr>
          <w:rStyle w:val="apple-converted-space"/>
          <w:color w:val="000000"/>
          <w:sz w:val="18"/>
          <w:szCs w:val="18"/>
          <w:lang w:val="de-DE"/>
        </w:rPr>
        <w:t xml:space="preserve"> </w:t>
      </w:r>
      <w:hyperlink r:id="rId17" w:history="1">
        <w:r w:rsidR="00DE51F2" w:rsidRPr="00BA0EAA">
          <w:rPr>
            <w:rStyle w:val="Hyperlink"/>
            <w:sz w:val="18"/>
            <w:szCs w:val="18"/>
            <w:lang w:val="de-DE"/>
          </w:rPr>
          <w:t>Email:</w:t>
        </w:r>
        <w:r>
          <w:rPr>
            <w:rStyle w:val="Hyperlink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sz w:val="18"/>
            <w:szCs w:val="18"/>
            <w:lang w:val="de-DE"/>
          </w:rPr>
          <w:t>epost@ABC.de</w:t>
        </w:r>
      </w:hyperlink>
      <w:r w:rsidR="00DE51F2" w:rsidRPr="00BA0EAA">
        <w:rPr>
          <w:sz w:val="18"/>
          <w:szCs w:val="18"/>
          <w:lang w:val="de-DE"/>
        </w:rPr>
        <w:t>,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ersetze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‘ABC’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durch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‘von-</w:t>
      </w:r>
      <w:proofErr w:type="spellStart"/>
      <w:r w:rsidR="00DE51F2" w:rsidRPr="00BA0EAA">
        <w:rPr>
          <w:sz w:val="18"/>
          <w:szCs w:val="18"/>
          <w:lang w:val="de-DE"/>
        </w:rPr>
        <w:t>wachter</w:t>
      </w:r>
      <w:proofErr w:type="spellEnd"/>
      <w:r w:rsidR="00DE51F2" w:rsidRPr="00BA0EAA">
        <w:rPr>
          <w:sz w:val="18"/>
          <w:szCs w:val="18"/>
          <w:lang w:val="de-DE"/>
        </w:rPr>
        <w:t>’.</w:t>
      </w:r>
      <w:r>
        <w:rPr>
          <w:sz w:val="18"/>
          <w:szCs w:val="18"/>
          <w:lang w:val="de-DE"/>
        </w:rPr>
        <w:t xml:space="preserve">  </w:t>
      </w:r>
      <w:hyperlink r:id="rId18" w:history="1">
        <w:r w:rsidR="00DE51F2" w:rsidRPr="00BA0EAA">
          <w:rPr>
            <w:rStyle w:val="Hyperlink"/>
            <w:sz w:val="18"/>
            <w:szCs w:val="18"/>
            <w:lang w:val="de-DE"/>
          </w:rPr>
          <w:t>Prof.</w:t>
        </w:r>
        <w:r>
          <w:rPr>
            <w:rStyle w:val="Hyperlink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sz w:val="18"/>
            <w:szCs w:val="18"/>
            <w:lang w:val="de-DE"/>
          </w:rPr>
          <w:t>Dr.</w:t>
        </w:r>
        <w:r>
          <w:rPr>
            <w:rStyle w:val="Hyperlink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sz w:val="18"/>
            <w:szCs w:val="18"/>
            <w:lang w:val="de-DE"/>
          </w:rPr>
          <w:t>Dr.</w:t>
        </w:r>
        <w:r>
          <w:rPr>
            <w:rStyle w:val="Hyperlink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sz w:val="18"/>
            <w:szCs w:val="18"/>
            <w:lang w:val="de-DE"/>
          </w:rPr>
          <w:t>Daniel</w:t>
        </w:r>
        <w:r>
          <w:rPr>
            <w:rStyle w:val="Hyperlink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sz w:val="18"/>
            <w:szCs w:val="18"/>
            <w:lang w:val="de-DE"/>
          </w:rPr>
          <w:t>von</w:t>
        </w:r>
        <w:r>
          <w:rPr>
            <w:rStyle w:val="Hyperlink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sz w:val="18"/>
            <w:szCs w:val="18"/>
            <w:lang w:val="de-DE"/>
          </w:rPr>
          <w:t>Wachter</w:t>
        </w:r>
      </w:hyperlink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ist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Professor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für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Philos</w:t>
      </w:r>
      <w:r w:rsidR="00DE51F2" w:rsidRPr="00BA0EAA">
        <w:rPr>
          <w:sz w:val="18"/>
          <w:szCs w:val="18"/>
          <w:lang w:val="de-DE"/>
        </w:rPr>
        <w:t>o</w:t>
      </w:r>
      <w:r w:rsidR="00DE51F2" w:rsidRPr="00BA0EAA">
        <w:rPr>
          <w:sz w:val="18"/>
          <w:szCs w:val="18"/>
          <w:lang w:val="de-DE"/>
        </w:rPr>
        <w:t>phie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und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Direktor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der</w:t>
      </w:r>
      <w:r>
        <w:rPr>
          <w:sz w:val="18"/>
          <w:szCs w:val="18"/>
          <w:lang w:val="de-DE"/>
        </w:rPr>
        <w:t xml:space="preserve"> </w:t>
      </w:r>
      <w:hyperlink r:id="rId19" w:history="1"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Internationalen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Akademie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für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Philosophie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im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Fürstentum</w:t>
        </w:r>
        <w:r>
          <w:rPr>
            <w:rStyle w:val="Hyperlink"/>
            <w:color w:val="DCA10D"/>
            <w:sz w:val="18"/>
            <w:szCs w:val="18"/>
            <w:lang w:val="de-DE"/>
          </w:rPr>
          <w:t xml:space="preserve"> </w:t>
        </w:r>
        <w:r w:rsidR="00DE51F2" w:rsidRPr="00BA0EAA">
          <w:rPr>
            <w:rStyle w:val="Hyperlink"/>
            <w:color w:val="DCA10D"/>
            <w:sz w:val="18"/>
            <w:szCs w:val="18"/>
            <w:lang w:val="de-DE"/>
          </w:rPr>
          <w:t>Liechtenstein</w:t>
        </w:r>
      </w:hyperlink>
      <w:r w:rsidR="00DE51F2" w:rsidRPr="00BA0EAA">
        <w:rPr>
          <w:sz w:val="18"/>
          <w:szCs w:val="18"/>
          <w:lang w:val="de-DE"/>
        </w:rPr>
        <w:t>.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Er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lehrt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und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forscht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im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Bereich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Analytische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Religionsphilosophie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und</w:t>
      </w:r>
      <w:r>
        <w:rPr>
          <w:sz w:val="18"/>
          <w:szCs w:val="18"/>
          <w:lang w:val="de-DE"/>
        </w:rPr>
        <w:t xml:space="preserve"> </w:t>
      </w:r>
      <w:r w:rsidR="00DE51F2" w:rsidRPr="00BA0EAA">
        <w:rPr>
          <w:sz w:val="18"/>
          <w:szCs w:val="18"/>
          <w:lang w:val="de-DE"/>
        </w:rPr>
        <w:t>Metaphysik.</w:t>
      </w:r>
      <w:r w:rsidR="00551BBF" w:rsidRPr="00BA0EAA">
        <w:rPr>
          <w:sz w:val="18"/>
          <w:szCs w:val="18"/>
          <w:lang w:val="de-DE"/>
        </w:rPr>
        <w:t>)</w:t>
      </w:r>
    </w:p>
    <w:p w14:paraId="138BFBD1" w14:textId="70B06F3D" w:rsidR="00DE51F2" w:rsidRPr="000D3202" w:rsidRDefault="00DE51F2" w:rsidP="009D42A5">
      <w:pPr>
        <w:pStyle w:val="berschrift2"/>
        <w:jc w:val="both"/>
        <w:rPr>
          <w:lang w:val="de-DE" w:eastAsia="de-CH"/>
        </w:rPr>
      </w:pPr>
      <w:r w:rsidRPr="000D3202">
        <w:rPr>
          <w:lang w:val="de-DE" w:eastAsia="de-CH"/>
        </w:rPr>
        <w:t>Bedenkenswerte</w:t>
      </w:r>
      <w:r w:rsidR="00327F12">
        <w:rPr>
          <w:lang w:val="de-DE" w:eastAsia="de-CH"/>
        </w:rPr>
        <w:t xml:space="preserve"> </w:t>
      </w:r>
      <w:r w:rsidRPr="000D3202">
        <w:rPr>
          <w:lang w:val="de-DE" w:eastAsia="de-CH"/>
        </w:rPr>
        <w:t>Sätze</w:t>
      </w:r>
      <w:r w:rsidR="00327F12">
        <w:rPr>
          <w:lang w:val="de-DE" w:eastAsia="de-CH"/>
        </w:rPr>
        <w:t xml:space="preserve"> </w:t>
      </w:r>
    </w:p>
    <w:p w14:paraId="7C4846AE" w14:textId="7C1969B2" w:rsidR="00DE51F2" w:rsidRDefault="00DE51F2" w:rsidP="009D42A5">
      <w:pPr>
        <w:jc w:val="both"/>
        <w:rPr>
          <w:lang w:val="de-DE"/>
        </w:rPr>
      </w:pPr>
      <w:r w:rsidRPr="000D3202">
        <w:rPr>
          <w:lang w:val="de-DE"/>
        </w:rPr>
        <w:t>°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Als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einer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von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George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Washingtons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Leuten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ihn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eine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Dienstbotenarbeit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verrichten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sah,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wandte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sich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mit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Worten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dagegen: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„General,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sind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zu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großer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Mann,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um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so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etwas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zu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tun.“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Washington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antwortete: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O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nein,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habe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genau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richtige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Länge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dafür.“</w:t>
      </w:r>
    </w:p>
    <w:p w14:paraId="27294770" w14:textId="61AF6325" w:rsidR="00DF6287" w:rsidRPr="00B7516A" w:rsidRDefault="00DF6287" w:rsidP="009D42A5">
      <w:pPr>
        <w:jc w:val="both"/>
      </w:pPr>
      <w:r>
        <w:lastRenderedPageBreak/>
        <w:t>°</w:t>
      </w:r>
      <w:r w:rsidR="00327F12">
        <w:t xml:space="preserve"> </w:t>
      </w:r>
      <w:r w:rsidRPr="00B7516A">
        <w:t>Wir</w:t>
      </w:r>
      <w:r w:rsidR="00327F12">
        <w:t xml:space="preserve"> </w:t>
      </w:r>
      <w:r w:rsidRPr="00B7516A">
        <w:t>sprechen</w:t>
      </w:r>
      <w:r w:rsidR="00327F12">
        <w:t xml:space="preserve"> </w:t>
      </w:r>
      <w:r w:rsidRPr="00B7516A">
        <w:t>die</w:t>
      </w:r>
      <w:r w:rsidR="00327F12">
        <w:t xml:space="preserve"> </w:t>
      </w:r>
      <w:r w:rsidRPr="00B7516A">
        <w:t>Wahrheit</w:t>
      </w:r>
      <w:r w:rsidR="00327F12">
        <w:t xml:space="preserve"> </w:t>
      </w:r>
      <w:r w:rsidRPr="00B7516A">
        <w:t>in</w:t>
      </w:r>
      <w:r w:rsidR="00327F12">
        <w:t xml:space="preserve"> </w:t>
      </w:r>
      <w:r w:rsidRPr="00B7516A">
        <w:t>der</w:t>
      </w:r>
      <w:r w:rsidR="00327F12">
        <w:t xml:space="preserve"> </w:t>
      </w:r>
      <w:r w:rsidRPr="00B7516A">
        <w:t>Regel</w:t>
      </w:r>
      <w:r w:rsidR="00327F12">
        <w:t xml:space="preserve"> </w:t>
      </w:r>
      <w:r w:rsidRPr="00B7516A">
        <w:t>nur</w:t>
      </w:r>
      <w:r w:rsidR="00327F12">
        <w:t xml:space="preserve"> </w:t>
      </w:r>
      <w:r w:rsidRPr="00B7516A">
        <w:t>solange</w:t>
      </w:r>
      <w:r w:rsidR="00327F12">
        <w:t xml:space="preserve"> </w:t>
      </w:r>
      <w:r w:rsidRPr="00B7516A">
        <w:t>aus,</w:t>
      </w:r>
      <w:r w:rsidR="00327F12">
        <w:t xml:space="preserve"> </w:t>
      </w:r>
      <w:r w:rsidRPr="00B7516A">
        <w:t>wie</w:t>
      </w:r>
      <w:r w:rsidR="00327F12">
        <w:t xml:space="preserve"> </w:t>
      </w:r>
      <w:r>
        <w:t>sie</w:t>
      </w:r>
      <w:r w:rsidR="00327F12">
        <w:t xml:space="preserve"> </w:t>
      </w:r>
      <w:r w:rsidRPr="00B7516A">
        <w:t>uns</w:t>
      </w:r>
      <w:r w:rsidR="00327F12">
        <w:t xml:space="preserve"> </w:t>
      </w:r>
      <w:r w:rsidRPr="00B7516A">
        <w:t>nichts</w:t>
      </w:r>
      <w:r w:rsidR="00327F12">
        <w:t xml:space="preserve"> </w:t>
      </w:r>
      <w:r w:rsidRPr="00B7516A">
        <w:t>kostet,</w:t>
      </w:r>
      <w:r w:rsidR="00327F12">
        <w:t xml:space="preserve"> </w:t>
      </w:r>
      <w:r w:rsidRPr="00B7516A">
        <w:t>und</w:t>
      </w:r>
      <w:r w:rsidR="00327F12">
        <w:t xml:space="preserve"> </w:t>
      </w:r>
      <w:r w:rsidRPr="00B7516A">
        <w:t>dann</w:t>
      </w:r>
      <w:r w:rsidR="00327F12">
        <w:t xml:space="preserve"> </w:t>
      </w:r>
      <w:r w:rsidRPr="00B7516A">
        <w:t>tauschen</w:t>
      </w:r>
      <w:r w:rsidR="00327F12">
        <w:t xml:space="preserve"> </w:t>
      </w:r>
      <w:r w:rsidRPr="00B7516A">
        <w:t>wir</w:t>
      </w:r>
      <w:r w:rsidR="00327F12">
        <w:t xml:space="preserve"> </w:t>
      </w:r>
      <w:r w:rsidRPr="00B7516A">
        <w:t>die</w:t>
      </w:r>
      <w:r w:rsidR="00327F12">
        <w:t xml:space="preserve"> </w:t>
      </w:r>
      <w:r w:rsidRPr="00B7516A">
        <w:t>Wah</w:t>
      </w:r>
      <w:r w:rsidRPr="00B7516A">
        <w:t>r</w:t>
      </w:r>
      <w:r w:rsidRPr="00B7516A">
        <w:t>heit</w:t>
      </w:r>
      <w:r w:rsidR="00327F12">
        <w:t xml:space="preserve"> </w:t>
      </w:r>
      <w:r w:rsidRPr="00B7516A">
        <w:t>lieber</w:t>
      </w:r>
      <w:r w:rsidR="00327F12">
        <w:t xml:space="preserve"> </w:t>
      </w:r>
      <w:r w:rsidRPr="00B7516A">
        <w:t>gegen</w:t>
      </w:r>
      <w:r w:rsidR="00327F12">
        <w:t xml:space="preserve"> </w:t>
      </w:r>
      <w:r w:rsidRPr="00B7516A">
        <w:t>Frieden</w:t>
      </w:r>
      <w:r w:rsidR="00327F12">
        <w:t xml:space="preserve"> </w:t>
      </w:r>
      <w:r w:rsidRPr="00B7516A">
        <w:t>ein.</w:t>
      </w:r>
      <w:r w:rsidR="00327F12">
        <w:t xml:space="preserve"> </w:t>
      </w:r>
      <w:r>
        <w:t>–</w:t>
      </w:r>
      <w:r w:rsidR="00327F12">
        <w:t xml:space="preserve"> </w:t>
      </w:r>
      <w:r w:rsidRPr="00DF6287">
        <w:rPr>
          <w:i/>
          <w:iCs/>
        </w:rPr>
        <w:t>John</w:t>
      </w:r>
      <w:r w:rsidR="00327F12">
        <w:rPr>
          <w:i/>
          <w:iCs/>
        </w:rPr>
        <w:t xml:space="preserve"> </w:t>
      </w:r>
      <w:proofErr w:type="spellStart"/>
      <w:r w:rsidRPr="00DF6287">
        <w:rPr>
          <w:i/>
          <w:iCs/>
        </w:rPr>
        <w:t>Ortberg</w:t>
      </w:r>
      <w:proofErr w:type="spellEnd"/>
    </w:p>
    <w:p w14:paraId="0C4ECB05" w14:textId="3B113815" w:rsidR="00DF6287" w:rsidRPr="00DF6287" w:rsidRDefault="00DF6287" w:rsidP="009D42A5">
      <w:pPr>
        <w:jc w:val="both"/>
        <w:rPr>
          <w:i/>
          <w:iCs/>
        </w:rPr>
      </w:pPr>
      <w:r>
        <w:t>°</w:t>
      </w:r>
      <w:r w:rsidR="00327F12">
        <w:t xml:space="preserve"> </w:t>
      </w:r>
      <w:r w:rsidRPr="00B7516A">
        <w:t>Es</w:t>
      </w:r>
      <w:r w:rsidR="00327F12">
        <w:t xml:space="preserve"> </w:t>
      </w:r>
      <w:r w:rsidRPr="00B7516A">
        <w:t>besteht</w:t>
      </w:r>
      <w:r w:rsidR="00327F12">
        <w:t xml:space="preserve"> </w:t>
      </w:r>
      <w:r w:rsidRPr="00B7516A">
        <w:t>kein</w:t>
      </w:r>
      <w:r w:rsidR="00327F12">
        <w:t xml:space="preserve"> </w:t>
      </w:r>
      <w:r w:rsidRPr="00B7516A">
        <w:t>Widerspruch</w:t>
      </w:r>
      <w:r w:rsidR="00327F12">
        <w:t xml:space="preserve"> </w:t>
      </w:r>
      <w:r w:rsidRPr="00B7516A">
        <w:t>zwischen</w:t>
      </w:r>
      <w:r w:rsidR="00327F12">
        <w:t xml:space="preserve"> </w:t>
      </w:r>
      <w:r w:rsidRPr="00B7516A">
        <w:t>Gottes</w:t>
      </w:r>
      <w:r w:rsidR="00327F12">
        <w:t xml:space="preserve"> </w:t>
      </w:r>
      <w:r w:rsidRPr="00B7516A">
        <w:t>Liebe</w:t>
      </w:r>
      <w:r w:rsidR="00327F12">
        <w:t xml:space="preserve"> </w:t>
      </w:r>
      <w:r w:rsidRPr="00B7516A">
        <w:t>und</w:t>
      </w:r>
      <w:r w:rsidR="00327F12">
        <w:t xml:space="preserve"> </w:t>
      </w:r>
      <w:r w:rsidRPr="00B7516A">
        <w:t>seinem</w:t>
      </w:r>
      <w:r w:rsidR="00327F12">
        <w:t xml:space="preserve"> </w:t>
      </w:r>
      <w:r w:rsidRPr="00B7516A">
        <w:t>Zorn.</w:t>
      </w:r>
      <w:r w:rsidR="00327F12">
        <w:t xml:space="preserve"> </w:t>
      </w:r>
      <w:r w:rsidRPr="00B7516A">
        <w:t>Wahre</w:t>
      </w:r>
      <w:r w:rsidR="00327F12">
        <w:t xml:space="preserve"> </w:t>
      </w:r>
      <w:r w:rsidRPr="00B7516A">
        <w:t>Liebe</w:t>
      </w:r>
      <w:r w:rsidR="00327F12">
        <w:t xml:space="preserve"> </w:t>
      </w:r>
      <w:r w:rsidRPr="00B7516A">
        <w:t>bestraft</w:t>
      </w:r>
      <w:r w:rsidR="00327F12">
        <w:t xml:space="preserve"> </w:t>
      </w:r>
      <w:r w:rsidRPr="00B7516A">
        <w:t>Sünde,</w:t>
      </w:r>
      <w:r w:rsidR="00327F12">
        <w:t xml:space="preserve"> </w:t>
      </w:r>
      <w:r w:rsidRPr="00B7516A">
        <w:t>Rebellion</w:t>
      </w:r>
      <w:r w:rsidR="00327F12">
        <w:t xml:space="preserve"> </w:t>
      </w:r>
      <w:r w:rsidRPr="00B7516A">
        <w:t>und</w:t>
      </w:r>
      <w:r w:rsidR="00327F12">
        <w:t xml:space="preserve"> </w:t>
      </w:r>
      <w:r w:rsidRPr="00B7516A">
        <w:t>Ungehorsam.</w:t>
      </w:r>
      <w:r w:rsidR="00327F12">
        <w:t xml:space="preserve"> </w:t>
      </w:r>
      <w:r w:rsidRPr="00B7516A">
        <w:t>Wenn</w:t>
      </w:r>
      <w:r w:rsidR="00327F12">
        <w:t xml:space="preserve"> </w:t>
      </w:r>
      <w:r w:rsidRPr="00B7516A">
        <w:t>die</w:t>
      </w:r>
      <w:r w:rsidR="00327F12">
        <w:t xml:space="preserve"> </w:t>
      </w:r>
      <w:r w:rsidRPr="00B7516A">
        <w:t>Menschen</w:t>
      </w:r>
      <w:r w:rsidR="00327F12">
        <w:t xml:space="preserve"> </w:t>
      </w:r>
      <w:r w:rsidRPr="00B7516A">
        <w:t>Gottes</w:t>
      </w:r>
      <w:r w:rsidR="00327F12">
        <w:t xml:space="preserve"> </w:t>
      </w:r>
      <w:r w:rsidRPr="00B7516A">
        <w:t>Liebe</w:t>
      </w:r>
      <w:r w:rsidR="00327F12">
        <w:t xml:space="preserve"> </w:t>
      </w:r>
      <w:r w:rsidRPr="00B7516A">
        <w:t>ablehnen,</w:t>
      </w:r>
      <w:r w:rsidR="00327F12">
        <w:t xml:space="preserve"> </w:t>
      </w:r>
      <w:r w:rsidRPr="00B7516A">
        <w:t>was</w:t>
      </w:r>
      <w:r w:rsidR="00327F12">
        <w:t xml:space="preserve"> </w:t>
      </w:r>
      <w:r w:rsidRPr="00B7516A">
        <w:t>bleibt</w:t>
      </w:r>
      <w:r w:rsidR="00327F12">
        <w:t xml:space="preserve"> </w:t>
      </w:r>
      <w:r w:rsidRPr="00B7516A">
        <w:t>noch</w:t>
      </w:r>
      <w:r w:rsidR="00327F12">
        <w:t xml:space="preserve"> </w:t>
      </w:r>
      <w:r w:rsidRPr="00B7516A">
        <w:t>übrig</w:t>
      </w:r>
      <w:r w:rsidR="00327F12">
        <w:t xml:space="preserve"> </w:t>
      </w:r>
      <w:r w:rsidRPr="00B7516A">
        <w:t>als</w:t>
      </w:r>
      <w:r w:rsidR="00327F12">
        <w:t xml:space="preserve"> </w:t>
      </w:r>
      <w:r w:rsidRPr="00B7516A">
        <w:t>sein</w:t>
      </w:r>
      <w:r w:rsidR="00327F12">
        <w:t xml:space="preserve"> </w:t>
      </w:r>
      <w:r w:rsidRPr="00B7516A">
        <w:t>Zorn?</w:t>
      </w:r>
      <w:r w:rsidR="00327F12">
        <w:t xml:space="preserve"> </w:t>
      </w:r>
      <w:r w:rsidRPr="00B7516A">
        <w:t>Für</w:t>
      </w:r>
      <w:r w:rsidR="00327F12">
        <w:t xml:space="preserve"> </w:t>
      </w:r>
      <w:r w:rsidRPr="00B7516A">
        <w:t>den,</w:t>
      </w:r>
      <w:r w:rsidR="00327F12">
        <w:t xml:space="preserve"> </w:t>
      </w:r>
      <w:r w:rsidRPr="00B7516A">
        <w:t>der</w:t>
      </w:r>
      <w:r w:rsidR="00327F12">
        <w:t xml:space="preserve"> </w:t>
      </w:r>
      <w:r w:rsidRPr="00B7516A">
        <w:t>Christus</w:t>
      </w:r>
      <w:r w:rsidR="00327F12">
        <w:t xml:space="preserve"> </w:t>
      </w:r>
      <w:r w:rsidRPr="00B7516A">
        <w:t>verwirft,</w:t>
      </w:r>
      <w:r w:rsidR="00327F12">
        <w:t xml:space="preserve"> </w:t>
      </w:r>
      <w:r w:rsidRPr="00B7516A">
        <w:t>gibt</w:t>
      </w:r>
      <w:r w:rsidR="00327F12">
        <w:t xml:space="preserve"> </w:t>
      </w:r>
      <w:r w:rsidRPr="00B7516A">
        <w:t>es</w:t>
      </w:r>
      <w:r w:rsidR="00327F12">
        <w:t xml:space="preserve"> </w:t>
      </w:r>
      <w:r w:rsidRPr="00B7516A">
        <w:t>keine</w:t>
      </w:r>
      <w:r w:rsidR="00327F12">
        <w:t xml:space="preserve"> </w:t>
      </w:r>
      <w:r w:rsidRPr="00B7516A">
        <w:t>Alternative.</w:t>
      </w:r>
      <w:r w:rsidR="00327F12">
        <w:t xml:space="preserve"> </w:t>
      </w:r>
      <w:r>
        <w:t>–</w:t>
      </w:r>
      <w:r w:rsidR="00327F12">
        <w:t xml:space="preserve"> </w:t>
      </w:r>
      <w:r w:rsidRPr="00DF6287">
        <w:rPr>
          <w:i/>
          <w:iCs/>
        </w:rPr>
        <w:t>W.</w:t>
      </w:r>
      <w:r w:rsidR="00327F12">
        <w:rPr>
          <w:i/>
          <w:iCs/>
        </w:rPr>
        <w:t xml:space="preserve"> </w:t>
      </w:r>
      <w:r w:rsidRPr="00DF6287">
        <w:rPr>
          <w:i/>
          <w:iCs/>
        </w:rPr>
        <w:t>MacDonald</w:t>
      </w:r>
    </w:p>
    <w:p w14:paraId="3B0DDECB" w14:textId="48D521AB" w:rsidR="00DF6287" w:rsidRPr="00B7516A" w:rsidRDefault="00DF6287" w:rsidP="009D42A5">
      <w:pPr>
        <w:jc w:val="both"/>
      </w:pPr>
      <w:r>
        <w:t>°</w:t>
      </w:r>
      <w:r w:rsidR="00327F12">
        <w:t xml:space="preserve"> </w:t>
      </w:r>
      <w:r w:rsidRPr="00B7516A">
        <w:t>Die</w:t>
      </w:r>
      <w:r w:rsidR="00327F12">
        <w:t xml:space="preserve"> </w:t>
      </w:r>
      <w:r w:rsidRPr="00B7516A">
        <w:t>größten</w:t>
      </w:r>
      <w:r w:rsidR="00327F12">
        <w:t xml:space="preserve"> </w:t>
      </w:r>
      <w:r w:rsidRPr="00B7516A">
        <w:t>Gefahren,</w:t>
      </w:r>
      <w:r w:rsidR="00327F12">
        <w:t xml:space="preserve"> </w:t>
      </w:r>
      <w:r w:rsidRPr="00B7516A">
        <w:t>die</w:t>
      </w:r>
      <w:r w:rsidR="00327F12">
        <w:t xml:space="preserve"> </w:t>
      </w:r>
      <w:r w:rsidRPr="00B7516A">
        <w:t>auf</w:t>
      </w:r>
      <w:r w:rsidR="00327F12">
        <w:t xml:space="preserve"> </w:t>
      </w:r>
      <w:r w:rsidRPr="00B7516A">
        <w:t>uns</w:t>
      </w:r>
      <w:r w:rsidR="00327F12">
        <w:t xml:space="preserve"> </w:t>
      </w:r>
      <w:r w:rsidRPr="00B7516A">
        <w:t>zukommen,</w:t>
      </w:r>
      <w:r w:rsidR="00327F12">
        <w:t xml:space="preserve"> </w:t>
      </w:r>
      <w:r w:rsidRPr="00B7516A">
        <w:t>sind:</w:t>
      </w:r>
    </w:p>
    <w:p w14:paraId="5720E44B" w14:textId="7A00BB25" w:rsidR="00BA0EAA" w:rsidRDefault="00DF6287" w:rsidP="009D42A5">
      <w:pPr>
        <w:pStyle w:val="Listenabsatz"/>
        <w:numPr>
          <w:ilvl w:val="0"/>
          <w:numId w:val="18"/>
        </w:numPr>
        <w:jc w:val="both"/>
      </w:pPr>
      <w:r w:rsidRPr="00B7516A">
        <w:t>Eine</w:t>
      </w:r>
      <w:r w:rsidR="00327F12">
        <w:t xml:space="preserve"> </w:t>
      </w:r>
      <w:r w:rsidRPr="00B7516A">
        <w:t>Religion</w:t>
      </w:r>
      <w:r w:rsidR="00327F12">
        <w:t xml:space="preserve"> </w:t>
      </w:r>
      <w:r w:rsidRPr="00B7516A">
        <w:t>ohne</w:t>
      </w:r>
      <w:r w:rsidR="00327F12">
        <w:t xml:space="preserve"> </w:t>
      </w:r>
      <w:r w:rsidRPr="00B7516A">
        <w:t>den</w:t>
      </w:r>
      <w:r w:rsidR="00327F12">
        <w:t xml:space="preserve"> </w:t>
      </w:r>
      <w:r w:rsidRPr="00B7516A">
        <w:t>Heiligen</w:t>
      </w:r>
      <w:r w:rsidR="00327F12">
        <w:t xml:space="preserve"> </w:t>
      </w:r>
      <w:r w:rsidRPr="00B7516A">
        <w:t>Geist,</w:t>
      </w:r>
      <w:r w:rsidR="00327F12">
        <w:t xml:space="preserve"> </w:t>
      </w:r>
    </w:p>
    <w:p w14:paraId="536CFC25" w14:textId="01209D04" w:rsidR="00BA0EAA" w:rsidRDefault="00DF6287" w:rsidP="009D42A5">
      <w:pPr>
        <w:pStyle w:val="Listenabsatz"/>
        <w:numPr>
          <w:ilvl w:val="0"/>
          <w:numId w:val="18"/>
        </w:numPr>
        <w:jc w:val="both"/>
      </w:pPr>
      <w:r w:rsidRPr="00B7516A">
        <w:t>eine</w:t>
      </w:r>
      <w:r w:rsidR="00327F12">
        <w:t xml:space="preserve"> </w:t>
      </w:r>
      <w:r w:rsidRPr="00B7516A">
        <w:t>Christenheit</w:t>
      </w:r>
      <w:r w:rsidR="00327F12">
        <w:t xml:space="preserve"> </w:t>
      </w:r>
      <w:r w:rsidRPr="00B7516A">
        <w:t>ohne</w:t>
      </w:r>
      <w:r w:rsidR="00327F12">
        <w:t xml:space="preserve"> </w:t>
      </w:r>
      <w:r w:rsidRPr="00B7516A">
        <w:t>Christus,</w:t>
      </w:r>
      <w:r w:rsidR="00327F12">
        <w:t xml:space="preserve"> </w:t>
      </w:r>
    </w:p>
    <w:p w14:paraId="299843D8" w14:textId="777D5120" w:rsidR="00BA0EAA" w:rsidRDefault="00DF6287" w:rsidP="009D42A5">
      <w:pPr>
        <w:pStyle w:val="Listenabsatz"/>
        <w:numPr>
          <w:ilvl w:val="0"/>
          <w:numId w:val="18"/>
        </w:numPr>
        <w:jc w:val="both"/>
      </w:pPr>
      <w:r w:rsidRPr="00B7516A">
        <w:t>eine</w:t>
      </w:r>
      <w:r w:rsidR="00327F12">
        <w:t xml:space="preserve"> </w:t>
      </w:r>
      <w:r w:rsidRPr="00B7516A">
        <w:t>Vergebung</w:t>
      </w:r>
      <w:r w:rsidR="00327F12">
        <w:t xml:space="preserve"> </w:t>
      </w:r>
      <w:r w:rsidRPr="00B7516A">
        <w:t>ohne</w:t>
      </w:r>
      <w:r w:rsidR="00327F12">
        <w:t xml:space="preserve"> </w:t>
      </w:r>
      <w:r w:rsidRPr="00B7516A">
        <w:t>Buße,</w:t>
      </w:r>
      <w:r w:rsidR="00327F12">
        <w:t xml:space="preserve"> </w:t>
      </w:r>
    </w:p>
    <w:p w14:paraId="3BA0CC00" w14:textId="75DD3BD0" w:rsidR="00BA0EAA" w:rsidRDefault="00DF6287" w:rsidP="009D42A5">
      <w:pPr>
        <w:pStyle w:val="Listenabsatz"/>
        <w:numPr>
          <w:ilvl w:val="0"/>
          <w:numId w:val="18"/>
        </w:numPr>
        <w:jc w:val="both"/>
      </w:pPr>
      <w:r w:rsidRPr="00B7516A">
        <w:t>eine</w:t>
      </w:r>
      <w:r w:rsidR="00327F12">
        <w:t xml:space="preserve"> </w:t>
      </w:r>
      <w:r w:rsidRPr="00B7516A">
        <w:t>Erlösung</w:t>
      </w:r>
      <w:r w:rsidR="00327F12">
        <w:t xml:space="preserve"> </w:t>
      </w:r>
      <w:r w:rsidRPr="00B7516A">
        <w:t>ohne</w:t>
      </w:r>
      <w:r w:rsidR="00327F12">
        <w:t xml:space="preserve"> </w:t>
      </w:r>
      <w:r w:rsidRPr="00B7516A">
        <w:t>Wiedergeburt,</w:t>
      </w:r>
      <w:r w:rsidR="00327F12">
        <w:t xml:space="preserve"> </w:t>
      </w:r>
    </w:p>
    <w:p w14:paraId="0F57F3E8" w14:textId="0AB46E50" w:rsidR="00BA0EAA" w:rsidRDefault="00DF6287" w:rsidP="009D42A5">
      <w:pPr>
        <w:pStyle w:val="Listenabsatz"/>
        <w:numPr>
          <w:ilvl w:val="0"/>
          <w:numId w:val="18"/>
        </w:numPr>
        <w:jc w:val="both"/>
      </w:pPr>
      <w:r w:rsidRPr="00B7516A">
        <w:t>eine</w:t>
      </w:r>
      <w:r w:rsidR="00327F12">
        <w:t xml:space="preserve"> </w:t>
      </w:r>
      <w:r w:rsidRPr="00B7516A">
        <w:t>Politik</w:t>
      </w:r>
      <w:r w:rsidR="00327F12">
        <w:t xml:space="preserve"> </w:t>
      </w:r>
      <w:r w:rsidRPr="00B7516A">
        <w:t>ohne</w:t>
      </w:r>
      <w:r w:rsidR="00327F12">
        <w:t xml:space="preserve"> </w:t>
      </w:r>
      <w:r w:rsidRPr="00B7516A">
        <w:t>Gott</w:t>
      </w:r>
      <w:r w:rsidR="00327F12">
        <w:t xml:space="preserve"> </w:t>
      </w:r>
      <w:r w:rsidRPr="00B7516A">
        <w:t>und</w:t>
      </w:r>
      <w:r w:rsidR="00327F12">
        <w:t xml:space="preserve"> </w:t>
      </w:r>
    </w:p>
    <w:p w14:paraId="248C1807" w14:textId="6EAF3031" w:rsidR="00DF6287" w:rsidRPr="00BA0EAA" w:rsidRDefault="00DF6287" w:rsidP="009D42A5">
      <w:pPr>
        <w:pStyle w:val="Listenabsatz"/>
        <w:numPr>
          <w:ilvl w:val="0"/>
          <w:numId w:val="18"/>
        </w:numPr>
        <w:jc w:val="both"/>
        <w:rPr>
          <w:i/>
          <w:iCs/>
        </w:rPr>
      </w:pPr>
      <w:r w:rsidRPr="00B7516A">
        <w:t>ein</w:t>
      </w:r>
      <w:r w:rsidR="00327F12">
        <w:t xml:space="preserve"> </w:t>
      </w:r>
      <w:r w:rsidRPr="00B7516A">
        <w:t>Himmel</w:t>
      </w:r>
      <w:r w:rsidR="00327F12">
        <w:t xml:space="preserve"> </w:t>
      </w:r>
      <w:r w:rsidRPr="00B7516A">
        <w:t>ohne</w:t>
      </w:r>
      <w:r w:rsidR="00327F12">
        <w:t xml:space="preserve"> </w:t>
      </w:r>
      <w:r w:rsidRPr="00B7516A">
        <w:t>Hölle.</w:t>
      </w:r>
      <w:r w:rsidR="00327F12">
        <w:t xml:space="preserve"> </w:t>
      </w:r>
      <w:r>
        <w:t>–</w:t>
      </w:r>
      <w:r w:rsidR="00327F12">
        <w:t xml:space="preserve"> </w:t>
      </w:r>
      <w:r w:rsidRPr="00BA0EAA">
        <w:rPr>
          <w:i/>
          <w:iCs/>
        </w:rPr>
        <w:t>William</w:t>
      </w:r>
      <w:r w:rsidR="00327F12">
        <w:rPr>
          <w:i/>
          <w:iCs/>
        </w:rPr>
        <w:t xml:space="preserve"> </w:t>
      </w:r>
      <w:r w:rsidRPr="00BA0EAA">
        <w:rPr>
          <w:i/>
          <w:iCs/>
        </w:rPr>
        <w:t>Booth</w:t>
      </w:r>
    </w:p>
    <w:p w14:paraId="01C7638B" w14:textId="5EBF18DF" w:rsidR="00DF6287" w:rsidRPr="00B7516A" w:rsidRDefault="00DF6287" w:rsidP="009D42A5">
      <w:pPr>
        <w:jc w:val="both"/>
      </w:pPr>
      <w:r>
        <w:t>°</w:t>
      </w:r>
      <w:r w:rsidR="00327F12">
        <w:t xml:space="preserve"> </w:t>
      </w:r>
      <w:r w:rsidRPr="00B7516A">
        <w:t>Der</w:t>
      </w:r>
      <w:r w:rsidR="00327F12">
        <w:t xml:space="preserve"> </w:t>
      </w:r>
      <w:r w:rsidRPr="00B7516A">
        <w:t>Mann,</w:t>
      </w:r>
      <w:r w:rsidR="00327F12">
        <w:t xml:space="preserve"> </w:t>
      </w:r>
      <w:r w:rsidRPr="00B7516A">
        <w:t>der</w:t>
      </w:r>
      <w:r w:rsidR="00327F12">
        <w:t xml:space="preserve"> </w:t>
      </w:r>
      <w:r w:rsidRPr="00B7516A">
        <w:t>den</w:t>
      </w:r>
      <w:r w:rsidR="00327F12">
        <w:t xml:space="preserve"> </w:t>
      </w:r>
      <w:r w:rsidRPr="00B7516A">
        <w:t>Berg</w:t>
      </w:r>
      <w:r w:rsidR="00327F12">
        <w:t xml:space="preserve"> </w:t>
      </w:r>
      <w:r w:rsidRPr="00B7516A">
        <w:t>abtrug,</w:t>
      </w:r>
      <w:r w:rsidR="00327F12">
        <w:t xml:space="preserve"> </w:t>
      </w:r>
      <w:r w:rsidRPr="00B7516A">
        <w:t>war</w:t>
      </w:r>
      <w:r w:rsidR="00327F12">
        <w:t xml:space="preserve"> </w:t>
      </w:r>
      <w:r w:rsidRPr="00B7516A">
        <w:t>derselbe,</w:t>
      </w:r>
      <w:r w:rsidR="00327F12">
        <w:t xml:space="preserve"> </w:t>
      </w:r>
      <w:r w:rsidRPr="00B7516A">
        <w:t>der</w:t>
      </w:r>
      <w:r w:rsidR="00327F12">
        <w:t xml:space="preserve"> </w:t>
      </w:r>
      <w:r w:rsidRPr="00B7516A">
        <w:t>anfing,</w:t>
      </w:r>
      <w:r w:rsidR="00327F12">
        <w:t xml:space="preserve"> </w:t>
      </w:r>
      <w:r w:rsidRPr="00B7516A">
        <w:t>die</w:t>
      </w:r>
      <w:r w:rsidR="00327F12">
        <w:t xml:space="preserve"> </w:t>
      </w:r>
      <w:r w:rsidRPr="00B7516A">
        <w:t>kleinen</w:t>
      </w:r>
      <w:r w:rsidR="00327F12">
        <w:t xml:space="preserve"> </w:t>
      </w:r>
      <w:r w:rsidRPr="00B7516A">
        <w:t>Steine</w:t>
      </w:r>
      <w:r w:rsidR="00327F12">
        <w:t xml:space="preserve"> </w:t>
      </w:r>
      <w:r w:rsidRPr="00B7516A">
        <w:t>wegzutragen.</w:t>
      </w:r>
    </w:p>
    <w:p w14:paraId="6752E506" w14:textId="5476646B" w:rsidR="00DF6287" w:rsidRPr="00B7516A" w:rsidRDefault="00DF6287" w:rsidP="009D42A5">
      <w:pPr>
        <w:jc w:val="both"/>
      </w:pPr>
      <w:r>
        <w:t>°</w:t>
      </w:r>
      <w:r w:rsidR="00327F12">
        <w:t xml:space="preserve"> </w:t>
      </w:r>
      <w:r w:rsidRPr="00B7516A">
        <w:t>Urlaub</w:t>
      </w:r>
      <w:r w:rsidR="00327F12">
        <w:t xml:space="preserve"> </w:t>
      </w:r>
      <w:r w:rsidRPr="00B7516A">
        <w:t>machen</w:t>
      </w:r>
      <w:r w:rsidR="00327F12">
        <w:t xml:space="preserve"> </w:t>
      </w:r>
      <w:r w:rsidRPr="00B7516A">
        <w:t>ist</w:t>
      </w:r>
      <w:r w:rsidR="00327F12">
        <w:t xml:space="preserve"> </w:t>
      </w:r>
      <w:r w:rsidRPr="00B7516A">
        <w:t>die</w:t>
      </w:r>
      <w:r w:rsidR="00327F12">
        <w:t xml:space="preserve"> </w:t>
      </w:r>
      <w:r w:rsidRPr="00B7516A">
        <w:t>Kunst,</w:t>
      </w:r>
      <w:r w:rsidR="00327F12">
        <w:t xml:space="preserve"> </w:t>
      </w:r>
      <w:r w:rsidRPr="00B7516A">
        <w:t>sich</w:t>
      </w:r>
      <w:r w:rsidR="00327F12">
        <w:t xml:space="preserve"> </w:t>
      </w:r>
      <w:r w:rsidRPr="00B7516A">
        <w:t>so</w:t>
      </w:r>
      <w:r w:rsidR="00327F12">
        <w:t xml:space="preserve"> </w:t>
      </w:r>
      <w:r w:rsidRPr="00B7516A">
        <w:t>zu</w:t>
      </w:r>
      <w:r w:rsidR="00327F12">
        <w:t xml:space="preserve"> </w:t>
      </w:r>
      <w:r w:rsidRPr="00B7516A">
        <w:t>erholen,</w:t>
      </w:r>
      <w:r w:rsidR="00327F12">
        <w:t xml:space="preserve"> </w:t>
      </w:r>
      <w:r w:rsidRPr="00B7516A">
        <w:t>da</w:t>
      </w:r>
      <w:r>
        <w:t>ss</w:t>
      </w:r>
      <w:r w:rsidR="00327F12">
        <w:t xml:space="preserve"> </w:t>
      </w:r>
      <w:r w:rsidRPr="00B7516A">
        <w:t>man</w:t>
      </w:r>
      <w:r w:rsidR="00327F12">
        <w:t xml:space="preserve"> </w:t>
      </w:r>
      <w:r w:rsidRPr="00B7516A">
        <w:t>hinterher</w:t>
      </w:r>
      <w:r w:rsidR="00327F12">
        <w:t xml:space="preserve"> </w:t>
      </w:r>
      <w:r w:rsidRPr="00B7516A">
        <w:t>ausgeruhter</w:t>
      </w:r>
      <w:r w:rsidR="00327F12">
        <w:t xml:space="preserve"> </w:t>
      </w:r>
      <w:r w:rsidRPr="00B7516A">
        <w:t>ist</w:t>
      </w:r>
      <w:r w:rsidR="00327F12">
        <w:t xml:space="preserve"> </w:t>
      </w:r>
      <w:r w:rsidRPr="00B7516A">
        <w:t>als</w:t>
      </w:r>
      <w:r w:rsidR="00327F12">
        <w:t xml:space="preserve"> </w:t>
      </w:r>
      <w:r w:rsidRPr="00B7516A">
        <w:t>vorher.</w:t>
      </w:r>
      <w:r w:rsidR="00327F12">
        <w:t xml:space="preserve"> </w:t>
      </w:r>
      <w:r>
        <w:t>–</w:t>
      </w:r>
      <w:r w:rsidR="00327F12">
        <w:t xml:space="preserve"> </w:t>
      </w:r>
      <w:r w:rsidRPr="00DF6287">
        <w:rPr>
          <w:i/>
          <w:iCs/>
        </w:rPr>
        <w:t>Thomas</w:t>
      </w:r>
      <w:r w:rsidR="00327F12">
        <w:rPr>
          <w:i/>
          <w:iCs/>
        </w:rPr>
        <w:t xml:space="preserve"> </w:t>
      </w:r>
      <w:r w:rsidRPr="00DF6287">
        <w:rPr>
          <w:i/>
          <w:iCs/>
        </w:rPr>
        <w:t>Romanus</w:t>
      </w:r>
    </w:p>
    <w:p w14:paraId="01737A01" w14:textId="210EE8AF" w:rsidR="00BA0EAA" w:rsidRDefault="00DF6287" w:rsidP="009D42A5">
      <w:pPr>
        <w:jc w:val="both"/>
      </w:pPr>
      <w:r>
        <w:t>°</w:t>
      </w:r>
      <w:r w:rsidR="00327F12">
        <w:t xml:space="preserve"> </w:t>
      </w:r>
      <w:r w:rsidRPr="00B7516A">
        <w:t>Wenn</w:t>
      </w:r>
      <w:r w:rsidR="00327F12">
        <w:t xml:space="preserve"> </w:t>
      </w:r>
      <w:r w:rsidRPr="00B7516A">
        <w:t>der</w:t>
      </w:r>
      <w:r w:rsidR="00327F12">
        <w:t xml:space="preserve"> </w:t>
      </w:r>
      <w:r w:rsidRPr="00B7516A">
        <w:t>Tag</w:t>
      </w:r>
      <w:r w:rsidR="00327F12">
        <w:t xml:space="preserve"> </w:t>
      </w:r>
      <w:r w:rsidRPr="00B7516A">
        <w:t>nicht</w:t>
      </w:r>
      <w:r w:rsidR="00327F12">
        <w:t xml:space="preserve"> </w:t>
      </w:r>
      <w:r w:rsidRPr="00B7516A">
        <w:t>hell</w:t>
      </w:r>
      <w:r w:rsidR="00327F12">
        <w:t xml:space="preserve"> </w:t>
      </w:r>
      <w:r w:rsidRPr="00B7516A">
        <w:t>ist,</w:t>
      </w:r>
      <w:r w:rsidR="00327F12">
        <w:t xml:space="preserve"> </w:t>
      </w:r>
      <w:r w:rsidRPr="00B7516A">
        <w:t>sei</w:t>
      </w:r>
      <w:r w:rsidR="00327F12">
        <w:t xml:space="preserve"> </w:t>
      </w:r>
      <w:r w:rsidRPr="00B7516A">
        <w:t>du</w:t>
      </w:r>
      <w:r w:rsidR="00327F12">
        <w:t xml:space="preserve"> </w:t>
      </w:r>
      <w:r w:rsidRPr="00B7516A">
        <w:t>heiter,</w:t>
      </w:r>
      <w:r w:rsidR="00327F12">
        <w:t xml:space="preserve"> </w:t>
      </w:r>
    </w:p>
    <w:p w14:paraId="1985B167" w14:textId="4F648D91" w:rsidR="00DF6287" w:rsidRPr="00B7516A" w:rsidRDefault="00327F12" w:rsidP="009D42A5">
      <w:pPr>
        <w:jc w:val="both"/>
      </w:pPr>
      <w:r>
        <w:t xml:space="preserve">   </w:t>
      </w:r>
      <w:r w:rsidR="00DF6287" w:rsidRPr="00B7516A">
        <w:t>Sonn</w:t>
      </w:r>
      <w:r w:rsidR="00DF6287">
        <w:t>’</w:t>
      </w:r>
      <w:r>
        <w:t xml:space="preserve"> </w:t>
      </w:r>
      <w:r w:rsidR="00DF6287" w:rsidRPr="00B7516A">
        <w:t>und</w:t>
      </w:r>
      <w:r>
        <w:t xml:space="preserve"> </w:t>
      </w:r>
      <w:r w:rsidR="00DF6287" w:rsidRPr="00B7516A">
        <w:t>froher</w:t>
      </w:r>
      <w:r>
        <w:t xml:space="preserve"> </w:t>
      </w:r>
      <w:r w:rsidR="00DF6287" w:rsidRPr="00B7516A">
        <w:t>Sinn</w:t>
      </w:r>
      <w:r>
        <w:t xml:space="preserve"> </w:t>
      </w:r>
      <w:r w:rsidR="00DF6287" w:rsidRPr="00B7516A">
        <w:t>sind</w:t>
      </w:r>
      <w:r>
        <w:t xml:space="preserve"> </w:t>
      </w:r>
      <w:r w:rsidR="00DF6287" w:rsidRPr="00B7516A">
        <w:t>Gottes</w:t>
      </w:r>
      <w:r>
        <w:t xml:space="preserve"> </w:t>
      </w:r>
      <w:r w:rsidR="00DF6287" w:rsidRPr="00B7516A">
        <w:t>Streiter.</w:t>
      </w:r>
      <w:r>
        <w:t xml:space="preserve">  </w:t>
      </w:r>
      <w:r w:rsidR="00DF6287">
        <w:t>–</w:t>
      </w:r>
      <w:r>
        <w:t xml:space="preserve"> </w:t>
      </w:r>
      <w:r w:rsidR="00DF6287" w:rsidRPr="00DF6287">
        <w:rPr>
          <w:i/>
          <w:iCs/>
        </w:rPr>
        <w:t>O.</w:t>
      </w:r>
      <w:r>
        <w:rPr>
          <w:i/>
          <w:iCs/>
        </w:rPr>
        <w:t xml:space="preserve"> </w:t>
      </w:r>
      <w:r w:rsidR="00DF6287" w:rsidRPr="00DF6287">
        <w:rPr>
          <w:i/>
          <w:iCs/>
        </w:rPr>
        <w:t>Sanders</w:t>
      </w:r>
    </w:p>
    <w:p w14:paraId="43A5D4F2" w14:textId="70C5D79C" w:rsidR="00DF6287" w:rsidRPr="00DF6287" w:rsidRDefault="00DF6287" w:rsidP="009D42A5">
      <w:pPr>
        <w:jc w:val="both"/>
        <w:rPr>
          <w:i/>
          <w:iCs/>
        </w:rPr>
      </w:pPr>
      <w:r>
        <w:t>°</w:t>
      </w:r>
      <w:r w:rsidR="00327F12">
        <w:t xml:space="preserve"> </w:t>
      </w:r>
      <w:r w:rsidRPr="00B7516A">
        <w:t>Das</w:t>
      </w:r>
      <w:r w:rsidR="00327F12">
        <w:t xml:space="preserve"> </w:t>
      </w:r>
      <w:r w:rsidRPr="00B7516A">
        <w:t>gute</w:t>
      </w:r>
      <w:r w:rsidR="00327F12">
        <w:t xml:space="preserve"> </w:t>
      </w:r>
      <w:r w:rsidRPr="00B7516A">
        <w:t>Gedächtnis</w:t>
      </w:r>
      <w:r w:rsidR="00327F12">
        <w:t xml:space="preserve"> </w:t>
      </w:r>
      <w:r w:rsidRPr="00B7516A">
        <w:t>ist</w:t>
      </w:r>
      <w:r w:rsidR="00327F12">
        <w:t xml:space="preserve"> </w:t>
      </w:r>
      <w:r w:rsidRPr="00B7516A">
        <w:t>wie</w:t>
      </w:r>
      <w:r w:rsidR="00327F12">
        <w:t xml:space="preserve"> </w:t>
      </w:r>
      <w:r w:rsidRPr="00B7516A">
        <w:t>ein</w:t>
      </w:r>
      <w:r w:rsidR="00327F12">
        <w:t xml:space="preserve"> </w:t>
      </w:r>
      <w:r w:rsidRPr="00B7516A">
        <w:t>Sack,</w:t>
      </w:r>
      <w:r w:rsidR="00327F12">
        <w:t xml:space="preserve"> </w:t>
      </w:r>
      <w:r w:rsidRPr="00B7516A">
        <w:t>es</w:t>
      </w:r>
      <w:r w:rsidR="00327F12">
        <w:t xml:space="preserve"> </w:t>
      </w:r>
      <w:r w:rsidRPr="00B7516A">
        <w:t>behält</w:t>
      </w:r>
      <w:r w:rsidR="00327F12">
        <w:t xml:space="preserve"> </w:t>
      </w:r>
      <w:r w:rsidRPr="00B7516A">
        <w:t>alles.</w:t>
      </w:r>
      <w:r w:rsidR="00327F12">
        <w:t xml:space="preserve"> </w:t>
      </w:r>
      <w:r w:rsidRPr="00B7516A">
        <w:t>Das</w:t>
      </w:r>
      <w:r w:rsidR="00327F12">
        <w:t xml:space="preserve"> </w:t>
      </w:r>
      <w:r w:rsidRPr="00B7516A">
        <w:t>bessere</w:t>
      </w:r>
      <w:r w:rsidR="00327F12">
        <w:t xml:space="preserve"> </w:t>
      </w:r>
      <w:r w:rsidRPr="00B7516A">
        <w:t>Gedächtnis</w:t>
      </w:r>
      <w:r w:rsidR="00327F12">
        <w:t xml:space="preserve"> </w:t>
      </w:r>
      <w:r w:rsidRPr="00B7516A">
        <w:t>ist</w:t>
      </w:r>
      <w:r w:rsidR="00327F12">
        <w:t xml:space="preserve"> </w:t>
      </w:r>
      <w:r w:rsidRPr="00B7516A">
        <w:t>wie</w:t>
      </w:r>
      <w:r w:rsidR="00327F12">
        <w:t xml:space="preserve"> </w:t>
      </w:r>
      <w:r w:rsidRPr="00B7516A">
        <w:t>ein</w:t>
      </w:r>
      <w:r w:rsidR="00327F12">
        <w:t xml:space="preserve"> </w:t>
      </w:r>
      <w:r w:rsidRPr="00B7516A">
        <w:t>Sieb,</w:t>
      </w:r>
      <w:r w:rsidR="00327F12">
        <w:t xml:space="preserve"> </w:t>
      </w:r>
      <w:r w:rsidRPr="00B7516A">
        <w:t>es</w:t>
      </w:r>
      <w:r w:rsidR="00327F12">
        <w:t xml:space="preserve"> </w:t>
      </w:r>
      <w:r w:rsidRPr="00B7516A">
        <w:t>behält</w:t>
      </w:r>
      <w:r w:rsidR="00327F12">
        <w:t xml:space="preserve"> </w:t>
      </w:r>
      <w:r w:rsidRPr="00B7516A">
        <w:t>nur</w:t>
      </w:r>
      <w:r w:rsidR="00327F12">
        <w:t xml:space="preserve"> </w:t>
      </w:r>
      <w:r>
        <w:t>das</w:t>
      </w:r>
      <w:r w:rsidRPr="00B7516A">
        <w:t>,</w:t>
      </w:r>
      <w:r w:rsidR="00327F12">
        <w:t xml:space="preserve"> </w:t>
      </w:r>
      <w:r w:rsidRPr="00B7516A">
        <w:t>w</w:t>
      </w:r>
      <w:r w:rsidRPr="00B7516A">
        <w:t>o</w:t>
      </w:r>
      <w:r w:rsidRPr="00B7516A">
        <w:t>rauf</w:t>
      </w:r>
      <w:r w:rsidR="00327F12">
        <w:t xml:space="preserve"> </w:t>
      </w:r>
      <w:r w:rsidRPr="00B7516A">
        <w:t>es</w:t>
      </w:r>
      <w:r w:rsidR="00327F12">
        <w:t xml:space="preserve"> </w:t>
      </w:r>
      <w:r w:rsidRPr="00B7516A">
        <w:t>ankommt.</w:t>
      </w:r>
      <w:r w:rsidR="00327F12">
        <w:t xml:space="preserve"> </w:t>
      </w:r>
      <w:r w:rsidRPr="00DF6287">
        <w:rPr>
          <w:i/>
          <w:iCs/>
        </w:rPr>
        <w:t>–</w:t>
      </w:r>
      <w:r w:rsidR="00327F12">
        <w:rPr>
          <w:i/>
          <w:iCs/>
        </w:rPr>
        <w:t xml:space="preserve"> </w:t>
      </w:r>
      <w:r w:rsidRPr="00DF6287">
        <w:rPr>
          <w:i/>
          <w:iCs/>
        </w:rPr>
        <w:t>Hellmut</w:t>
      </w:r>
      <w:r w:rsidR="00327F12">
        <w:rPr>
          <w:i/>
          <w:iCs/>
        </w:rPr>
        <w:t xml:space="preserve"> </w:t>
      </w:r>
      <w:r w:rsidRPr="00DF6287">
        <w:rPr>
          <w:i/>
          <w:iCs/>
        </w:rPr>
        <w:t>Walters</w:t>
      </w:r>
    </w:p>
    <w:p w14:paraId="541CD9E0" w14:textId="6E0D8848" w:rsidR="00DF6287" w:rsidRPr="00DF6287" w:rsidRDefault="00DF6287" w:rsidP="009D42A5">
      <w:pPr>
        <w:jc w:val="both"/>
        <w:rPr>
          <w:i/>
          <w:iCs/>
        </w:rPr>
      </w:pPr>
      <w:r>
        <w:t>°</w:t>
      </w:r>
      <w:r w:rsidR="00327F12">
        <w:t xml:space="preserve"> </w:t>
      </w:r>
      <w:r w:rsidRPr="00B7516A">
        <w:t>Treue</w:t>
      </w:r>
      <w:r w:rsidR="00327F12">
        <w:t xml:space="preserve"> </w:t>
      </w:r>
      <w:r w:rsidRPr="00B7516A">
        <w:t>Beter</w:t>
      </w:r>
      <w:r w:rsidR="00327F12">
        <w:t xml:space="preserve"> </w:t>
      </w:r>
      <w:r w:rsidRPr="00B7516A">
        <w:t>sind</w:t>
      </w:r>
      <w:r w:rsidR="00327F12">
        <w:t xml:space="preserve"> </w:t>
      </w:r>
      <w:r w:rsidRPr="00B7516A">
        <w:t>beharrliche</w:t>
      </w:r>
      <w:r w:rsidR="00327F12">
        <w:t xml:space="preserve"> </w:t>
      </w:r>
      <w:r w:rsidRPr="00B7516A">
        <w:t>Sieger.</w:t>
      </w:r>
      <w:r w:rsidR="00327F12">
        <w:t xml:space="preserve"> </w:t>
      </w:r>
      <w:r>
        <w:t>–</w:t>
      </w:r>
      <w:r w:rsidR="00327F12">
        <w:t xml:space="preserve"> </w:t>
      </w:r>
      <w:r w:rsidRPr="00DF6287">
        <w:rPr>
          <w:i/>
          <w:iCs/>
        </w:rPr>
        <w:t>Markus</w:t>
      </w:r>
      <w:r w:rsidR="00327F12">
        <w:rPr>
          <w:i/>
          <w:iCs/>
        </w:rPr>
        <w:t xml:space="preserve"> </w:t>
      </w:r>
      <w:r w:rsidRPr="00DF6287">
        <w:rPr>
          <w:i/>
          <w:iCs/>
        </w:rPr>
        <w:t>Hauser</w:t>
      </w:r>
    </w:p>
    <w:p w14:paraId="1DDA4234" w14:textId="75FB052B" w:rsidR="00DF6287" w:rsidRPr="00B7516A" w:rsidRDefault="00DF6287" w:rsidP="009D42A5">
      <w:pPr>
        <w:jc w:val="both"/>
      </w:pPr>
      <w:r>
        <w:t>°</w:t>
      </w:r>
      <w:r w:rsidR="00327F12">
        <w:t xml:space="preserve"> </w:t>
      </w:r>
      <w:r w:rsidRPr="00B7516A">
        <w:t>Treue</w:t>
      </w:r>
      <w:r w:rsidR="00327F12">
        <w:t xml:space="preserve"> </w:t>
      </w:r>
      <w:r w:rsidRPr="00B7516A">
        <w:t>schafft</w:t>
      </w:r>
      <w:r w:rsidR="00327F12">
        <w:t xml:space="preserve"> </w:t>
      </w:r>
      <w:r w:rsidRPr="00B7516A">
        <w:t>mehr</w:t>
      </w:r>
      <w:r w:rsidR="00327F12">
        <w:t xml:space="preserve"> </w:t>
      </w:r>
      <w:r w:rsidRPr="00B7516A">
        <w:t>Gutes</w:t>
      </w:r>
      <w:r w:rsidR="00327F12">
        <w:t xml:space="preserve"> </w:t>
      </w:r>
      <w:r w:rsidRPr="00B7516A">
        <w:t>in</w:t>
      </w:r>
      <w:r w:rsidR="00327F12">
        <w:t xml:space="preserve"> </w:t>
      </w:r>
      <w:r w:rsidRPr="00B7516A">
        <w:t>der</w:t>
      </w:r>
      <w:r w:rsidR="00327F12">
        <w:t xml:space="preserve"> </w:t>
      </w:r>
      <w:r w:rsidRPr="00B7516A">
        <w:t>Welt</w:t>
      </w:r>
      <w:r w:rsidR="00327F12">
        <w:t xml:space="preserve"> </w:t>
      </w:r>
      <w:r w:rsidRPr="00B7516A">
        <w:t>als</w:t>
      </w:r>
      <w:r w:rsidR="00327F12">
        <w:t xml:space="preserve"> </w:t>
      </w:r>
      <w:r w:rsidRPr="00B7516A">
        <w:t>Begabung.</w:t>
      </w:r>
      <w:r w:rsidR="00327F12">
        <w:t xml:space="preserve"> </w:t>
      </w:r>
      <w:r>
        <w:t>–</w:t>
      </w:r>
      <w:r w:rsidR="00327F12">
        <w:t xml:space="preserve"> </w:t>
      </w:r>
    </w:p>
    <w:p w14:paraId="592A97D6" w14:textId="0171A582" w:rsidR="00DF6287" w:rsidRPr="00DF6287" w:rsidRDefault="00DF6287" w:rsidP="009D42A5">
      <w:pPr>
        <w:jc w:val="both"/>
        <w:rPr>
          <w:i/>
          <w:iCs/>
        </w:rPr>
      </w:pPr>
      <w:r w:rsidRPr="00DF6287">
        <w:rPr>
          <w:i/>
          <w:iCs/>
        </w:rPr>
        <w:t>Samuel</w:t>
      </w:r>
      <w:r w:rsidR="00327F12">
        <w:rPr>
          <w:i/>
          <w:iCs/>
        </w:rPr>
        <w:t xml:space="preserve"> </w:t>
      </w:r>
      <w:r w:rsidRPr="00DF6287">
        <w:rPr>
          <w:i/>
          <w:iCs/>
        </w:rPr>
        <w:t>Zeller</w:t>
      </w:r>
    </w:p>
    <w:p w14:paraId="16BDAA05" w14:textId="1A1B6EA2" w:rsidR="00BA0EAA" w:rsidRPr="00E25FF1" w:rsidRDefault="00BA0EAA" w:rsidP="009D42A5">
      <w:pPr>
        <w:jc w:val="both"/>
        <w:rPr>
          <w:i/>
          <w:iCs/>
        </w:rPr>
      </w:pPr>
      <w:r>
        <w:t>°</w:t>
      </w:r>
      <w:r w:rsidR="00327F12">
        <w:t xml:space="preserve"> </w:t>
      </w:r>
      <w:r w:rsidRPr="00B7516A">
        <w:t>Das</w:t>
      </w:r>
      <w:r w:rsidR="00327F12">
        <w:t xml:space="preserve"> </w:t>
      </w:r>
      <w:r w:rsidRPr="00B7516A">
        <w:t>ist</w:t>
      </w:r>
      <w:r w:rsidR="00327F12">
        <w:t xml:space="preserve"> </w:t>
      </w:r>
      <w:r w:rsidRPr="00B7516A">
        <w:t>des</w:t>
      </w:r>
      <w:r w:rsidR="00327F12">
        <w:t xml:space="preserve"> </w:t>
      </w:r>
      <w:r w:rsidRPr="00B7516A">
        <w:t>Christen</w:t>
      </w:r>
      <w:r w:rsidR="00327F12">
        <w:t xml:space="preserve"> </w:t>
      </w:r>
      <w:r w:rsidRPr="00B7516A">
        <w:t>Verderben,</w:t>
      </w:r>
      <w:r w:rsidR="00327F12">
        <w:t xml:space="preserve"> </w:t>
      </w:r>
      <w:r w:rsidRPr="00B7516A">
        <w:t>wenn</w:t>
      </w:r>
      <w:r w:rsidR="00327F12">
        <w:t xml:space="preserve"> </w:t>
      </w:r>
      <w:r w:rsidRPr="00B7516A">
        <w:t>er</w:t>
      </w:r>
      <w:r w:rsidR="00327F12">
        <w:t xml:space="preserve"> </w:t>
      </w:r>
      <w:r w:rsidRPr="00B7516A">
        <w:t>es</w:t>
      </w:r>
      <w:r w:rsidR="00327F12">
        <w:t xml:space="preserve"> </w:t>
      </w:r>
      <w:r w:rsidRPr="00B7516A">
        <w:t>mit</w:t>
      </w:r>
      <w:r w:rsidR="00327F12">
        <w:t xml:space="preserve"> </w:t>
      </w:r>
      <w:r w:rsidRPr="00B7516A">
        <w:t>niema</w:t>
      </w:r>
      <w:r w:rsidRPr="00B7516A">
        <w:t>n</w:t>
      </w:r>
      <w:r w:rsidRPr="00B7516A">
        <w:t>dem</w:t>
      </w:r>
      <w:r w:rsidR="00327F12">
        <w:t xml:space="preserve"> </w:t>
      </w:r>
      <w:r w:rsidRPr="00B7516A">
        <w:t>verderben</w:t>
      </w:r>
      <w:r w:rsidR="00327F12">
        <w:t xml:space="preserve"> </w:t>
      </w:r>
      <w:r w:rsidRPr="00B7516A">
        <w:t>will.</w:t>
      </w:r>
      <w:r w:rsidR="00327F12">
        <w:t xml:space="preserve">  </w:t>
      </w:r>
      <w:r>
        <w:t>–</w:t>
      </w:r>
      <w:r w:rsidR="00327F12">
        <w:t xml:space="preserve"> </w:t>
      </w:r>
      <w:r w:rsidRPr="00E25FF1">
        <w:rPr>
          <w:i/>
          <w:iCs/>
        </w:rPr>
        <w:t>Rainer</w:t>
      </w:r>
      <w:r w:rsidR="00327F12">
        <w:rPr>
          <w:i/>
          <w:iCs/>
        </w:rPr>
        <w:t xml:space="preserve"> </w:t>
      </w:r>
      <w:r w:rsidRPr="00E25FF1">
        <w:rPr>
          <w:i/>
          <w:iCs/>
        </w:rPr>
        <w:t>Marquardt</w:t>
      </w:r>
    </w:p>
    <w:p w14:paraId="189AE992" w14:textId="0A764EF2" w:rsidR="00DF6287" w:rsidRPr="00E25FF1" w:rsidRDefault="00E25FF1" w:rsidP="009D42A5">
      <w:pPr>
        <w:jc w:val="both"/>
        <w:rPr>
          <w:i/>
          <w:iCs/>
        </w:rPr>
      </w:pPr>
      <w:r>
        <w:t>°</w:t>
      </w:r>
      <w:r w:rsidR="00327F12">
        <w:t xml:space="preserve"> </w:t>
      </w:r>
      <w:r w:rsidR="00DF6287" w:rsidRPr="00B7516A">
        <w:t>Wo</w:t>
      </w:r>
      <w:r w:rsidR="00327F12">
        <w:t xml:space="preserve"> </w:t>
      </w:r>
      <w:r w:rsidR="00DF6287" w:rsidRPr="00B7516A">
        <w:t>es</w:t>
      </w:r>
      <w:r w:rsidR="00327F12">
        <w:t xml:space="preserve"> </w:t>
      </w:r>
      <w:r w:rsidR="00DF6287" w:rsidRPr="00B7516A">
        <w:t>um</w:t>
      </w:r>
      <w:r w:rsidR="00327F12">
        <w:t xml:space="preserve"> </w:t>
      </w:r>
      <w:r w:rsidR="00DF6287" w:rsidRPr="00B7516A">
        <w:t>die</w:t>
      </w:r>
      <w:r w:rsidR="00327F12">
        <w:t xml:space="preserve"> </w:t>
      </w:r>
      <w:r w:rsidR="00DF6287" w:rsidRPr="00B7516A">
        <w:t>Wahrheit</w:t>
      </w:r>
      <w:r w:rsidR="00327F12">
        <w:t xml:space="preserve"> </w:t>
      </w:r>
      <w:r w:rsidR="00DF6287" w:rsidRPr="00B7516A">
        <w:t>geht,</w:t>
      </w:r>
      <w:r w:rsidR="00327F12">
        <w:t xml:space="preserve"> </w:t>
      </w:r>
      <w:r w:rsidR="00DF6287" w:rsidRPr="00B7516A">
        <w:t>muss</w:t>
      </w:r>
      <w:r w:rsidR="00327F12">
        <w:t xml:space="preserve"> </w:t>
      </w:r>
      <w:r w:rsidR="00DF6287" w:rsidRPr="00B7516A">
        <w:t>es</w:t>
      </w:r>
      <w:r w:rsidR="00327F12">
        <w:t xml:space="preserve"> </w:t>
      </w:r>
      <w:r w:rsidR="00DF6287" w:rsidRPr="00B7516A">
        <w:t>Auseinandersetzu</w:t>
      </w:r>
      <w:r w:rsidR="00DF6287" w:rsidRPr="00B7516A">
        <w:t>n</w:t>
      </w:r>
      <w:r w:rsidR="00DF6287" w:rsidRPr="00B7516A">
        <w:t>gen</w:t>
      </w:r>
      <w:r w:rsidR="00327F12">
        <w:t xml:space="preserve"> </w:t>
      </w:r>
      <w:r w:rsidR="00DF6287" w:rsidRPr="00B7516A">
        <w:t>geben.</w:t>
      </w:r>
      <w:r w:rsidR="00327F12">
        <w:t xml:space="preserve"> </w:t>
      </w:r>
      <w:r>
        <w:t>–</w:t>
      </w:r>
      <w:r w:rsidR="00327F12">
        <w:t xml:space="preserve"> </w:t>
      </w:r>
      <w:r w:rsidR="00DF6287" w:rsidRPr="00E25FF1">
        <w:rPr>
          <w:i/>
          <w:iCs/>
        </w:rPr>
        <w:t>Walter</w:t>
      </w:r>
      <w:r w:rsidR="00327F12">
        <w:rPr>
          <w:i/>
          <w:iCs/>
        </w:rPr>
        <w:t xml:space="preserve"> </w:t>
      </w:r>
      <w:r w:rsidR="00DF6287" w:rsidRPr="00E25FF1">
        <w:rPr>
          <w:i/>
          <w:iCs/>
        </w:rPr>
        <w:t>Lüthi</w:t>
      </w:r>
    </w:p>
    <w:p w14:paraId="21FA6FD9" w14:textId="2AE8627D" w:rsidR="00DF6287" w:rsidRPr="00B7516A" w:rsidRDefault="00E25FF1" w:rsidP="009D42A5">
      <w:pPr>
        <w:jc w:val="both"/>
      </w:pPr>
      <w:r>
        <w:t>°</w:t>
      </w:r>
      <w:r w:rsidR="00327F12">
        <w:t xml:space="preserve"> </w:t>
      </w:r>
      <w:r w:rsidR="00DF6287" w:rsidRPr="00B7516A">
        <w:t>Wer</w:t>
      </w:r>
      <w:r w:rsidR="00327F12">
        <w:t xml:space="preserve"> </w:t>
      </w:r>
      <w:r w:rsidR="00DF6287" w:rsidRPr="00B7516A">
        <w:t>den</w:t>
      </w:r>
      <w:r w:rsidR="00327F12">
        <w:t xml:space="preserve"> </w:t>
      </w:r>
      <w:r w:rsidR="00DF6287" w:rsidRPr="00B7516A">
        <w:t>untersten</w:t>
      </w:r>
      <w:r w:rsidR="00327F12">
        <w:t xml:space="preserve"> </w:t>
      </w:r>
      <w:r w:rsidR="00DF6287" w:rsidRPr="00B7516A">
        <w:t>Weg</w:t>
      </w:r>
      <w:r w:rsidR="00327F12">
        <w:t xml:space="preserve"> </w:t>
      </w:r>
      <w:r w:rsidR="00DF6287" w:rsidRPr="00B7516A">
        <w:t>geht,</w:t>
      </w:r>
      <w:r w:rsidR="00327F12">
        <w:t xml:space="preserve"> </w:t>
      </w:r>
      <w:r w:rsidR="00DF6287" w:rsidRPr="00B7516A">
        <w:t>kann</w:t>
      </w:r>
      <w:r w:rsidR="00327F12">
        <w:t xml:space="preserve"> </w:t>
      </w:r>
      <w:r w:rsidR="00DF6287" w:rsidRPr="00B7516A">
        <w:t>nicht</w:t>
      </w:r>
      <w:r w:rsidR="00327F12">
        <w:t xml:space="preserve"> </w:t>
      </w:r>
      <w:r w:rsidR="00DF6287" w:rsidRPr="00B7516A">
        <w:t>tief</w:t>
      </w:r>
      <w:r w:rsidR="00327F12">
        <w:t xml:space="preserve"> </w:t>
      </w:r>
      <w:r w:rsidR="00DF6287" w:rsidRPr="00B7516A">
        <w:t>fallen.</w:t>
      </w:r>
      <w:r w:rsidR="00327F12">
        <w:t xml:space="preserve"> </w:t>
      </w:r>
      <w:r>
        <w:t>–</w:t>
      </w:r>
    </w:p>
    <w:p w14:paraId="1FA19B7F" w14:textId="04CA186F" w:rsidR="00DF6287" w:rsidRPr="00E25FF1" w:rsidRDefault="00DF6287" w:rsidP="009D42A5">
      <w:pPr>
        <w:jc w:val="both"/>
        <w:rPr>
          <w:i/>
          <w:iCs/>
        </w:rPr>
      </w:pPr>
      <w:r w:rsidRPr="00E25FF1">
        <w:rPr>
          <w:i/>
          <w:iCs/>
        </w:rPr>
        <w:t>Dietrich</w:t>
      </w:r>
      <w:r w:rsidR="00327F12">
        <w:rPr>
          <w:i/>
          <w:iCs/>
        </w:rPr>
        <w:t xml:space="preserve"> </w:t>
      </w:r>
      <w:r w:rsidRPr="00E25FF1">
        <w:rPr>
          <w:i/>
          <w:iCs/>
        </w:rPr>
        <w:t>Brinkmann</w:t>
      </w:r>
    </w:p>
    <w:p w14:paraId="1D326503" w14:textId="4E2C232C" w:rsidR="00DF6287" w:rsidRPr="00B7516A" w:rsidRDefault="00BA0EAA" w:rsidP="009D42A5">
      <w:pPr>
        <w:jc w:val="both"/>
      </w:pPr>
      <w:r>
        <w:t>°</w:t>
      </w:r>
      <w:r w:rsidR="00327F12">
        <w:t xml:space="preserve"> </w:t>
      </w:r>
      <w:r w:rsidR="00DF6287" w:rsidRPr="00B7516A">
        <w:t>Werden</w:t>
      </w:r>
      <w:r w:rsidR="00327F12">
        <w:t xml:space="preserve"> </w:t>
      </w:r>
      <w:r w:rsidR="00DF6287" w:rsidRPr="00B7516A">
        <w:t>wir</w:t>
      </w:r>
      <w:r w:rsidR="00327F12">
        <w:t xml:space="preserve"> </w:t>
      </w:r>
      <w:r w:rsidR="00DF6287" w:rsidRPr="00B7516A">
        <w:t>nachlässig</w:t>
      </w:r>
      <w:r w:rsidR="00327F12">
        <w:t xml:space="preserve"> </w:t>
      </w:r>
      <w:r w:rsidR="00DF6287" w:rsidRPr="00B7516A">
        <w:t>im</w:t>
      </w:r>
      <w:r w:rsidR="00327F12">
        <w:t xml:space="preserve"> </w:t>
      </w:r>
      <w:r w:rsidR="00DF6287" w:rsidRPr="00B7516A">
        <w:t>Bibellesen,</w:t>
      </w:r>
      <w:r w:rsidR="00327F12">
        <w:t xml:space="preserve"> </w:t>
      </w:r>
      <w:r w:rsidR="00DF6287" w:rsidRPr="00B7516A">
        <w:t>so</w:t>
      </w:r>
      <w:r w:rsidR="00327F12">
        <w:t xml:space="preserve"> </w:t>
      </w:r>
      <w:r w:rsidR="00DF6287" w:rsidRPr="00B7516A">
        <w:t>ist</w:t>
      </w:r>
      <w:r w:rsidR="00327F12">
        <w:t xml:space="preserve"> </w:t>
      </w:r>
      <w:r w:rsidR="00DF6287" w:rsidRPr="00B7516A">
        <w:t>das</w:t>
      </w:r>
      <w:r w:rsidR="00327F12">
        <w:t xml:space="preserve"> </w:t>
      </w:r>
      <w:r w:rsidR="00DF6287" w:rsidRPr="00B7516A">
        <w:t>ein</w:t>
      </w:r>
      <w:r w:rsidR="00327F12">
        <w:t xml:space="preserve"> </w:t>
      </w:r>
      <w:r w:rsidR="00DF6287" w:rsidRPr="00B7516A">
        <w:t>Ze</w:t>
      </w:r>
      <w:r w:rsidR="00DF6287" w:rsidRPr="00B7516A">
        <w:t>i</w:t>
      </w:r>
      <w:r w:rsidR="00DF6287" w:rsidRPr="00B7516A">
        <w:t>chen,</w:t>
      </w:r>
      <w:r w:rsidR="00327F12">
        <w:t xml:space="preserve"> </w:t>
      </w:r>
      <w:r w:rsidR="00DF6287" w:rsidRPr="00B7516A">
        <w:t>da</w:t>
      </w:r>
      <w:r>
        <w:t>ss</w:t>
      </w:r>
      <w:r w:rsidR="00327F12">
        <w:t xml:space="preserve"> </w:t>
      </w:r>
      <w:r w:rsidR="00DF6287" w:rsidRPr="00B7516A">
        <w:t>unser</w:t>
      </w:r>
      <w:r w:rsidR="00327F12">
        <w:t xml:space="preserve"> </w:t>
      </w:r>
      <w:r w:rsidR="00DF6287" w:rsidRPr="00B7516A">
        <w:t>inneres</w:t>
      </w:r>
      <w:r w:rsidR="00327F12">
        <w:t xml:space="preserve"> </w:t>
      </w:r>
      <w:r w:rsidR="00DF6287" w:rsidRPr="00B7516A">
        <w:t>Leben</w:t>
      </w:r>
      <w:r w:rsidR="00327F12">
        <w:t xml:space="preserve"> </w:t>
      </w:r>
      <w:r w:rsidR="00DF6287" w:rsidRPr="00B7516A">
        <w:t>Schaden</w:t>
      </w:r>
      <w:r w:rsidR="00327F12">
        <w:t xml:space="preserve"> </w:t>
      </w:r>
      <w:r w:rsidR="00DF6287" w:rsidRPr="00B7516A">
        <w:t>erlitten</w:t>
      </w:r>
      <w:r w:rsidR="00327F12">
        <w:t xml:space="preserve"> </w:t>
      </w:r>
      <w:r w:rsidR="00DF6287" w:rsidRPr="00B7516A">
        <w:t>hat.</w:t>
      </w:r>
    </w:p>
    <w:p w14:paraId="3159D432" w14:textId="66A0C269" w:rsidR="00DF6287" w:rsidRPr="00BA0EAA" w:rsidRDefault="00DF6287" w:rsidP="009D42A5">
      <w:pPr>
        <w:jc w:val="both"/>
        <w:rPr>
          <w:i/>
          <w:iCs/>
        </w:rPr>
      </w:pPr>
      <w:r w:rsidRPr="00BA0EAA">
        <w:rPr>
          <w:i/>
          <w:iCs/>
        </w:rPr>
        <w:t>Ludwig</w:t>
      </w:r>
      <w:r w:rsidR="00327F12">
        <w:rPr>
          <w:i/>
          <w:iCs/>
        </w:rPr>
        <w:t xml:space="preserve"> </w:t>
      </w:r>
      <w:proofErr w:type="spellStart"/>
      <w:r w:rsidRPr="00BA0EAA">
        <w:rPr>
          <w:i/>
          <w:iCs/>
        </w:rPr>
        <w:t>Thimme</w:t>
      </w:r>
      <w:proofErr w:type="spellEnd"/>
    </w:p>
    <w:p w14:paraId="6170A04E" w14:textId="32431E1C" w:rsidR="00DF6287" w:rsidRPr="00BA0EAA" w:rsidRDefault="00BA0EAA" w:rsidP="009D42A5">
      <w:pPr>
        <w:jc w:val="both"/>
        <w:rPr>
          <w:i/>
          <w:iCs/>
        </w:rPr>
      </w:pPr>
      <w:r>
        <w:t>°</w:t>
      </w:r>
      <w:r w:rsidR="00327F12">
        <w:t xml:space="preserve"> </w:t>
      </w:r>
      <w:r w:rsidR="00DF6287" w:rsidRPr="00B7516A">
        <w:t>La</w:t>
      </w:r>
      <w:r>
        <w:t>ss</w:t>
      </w:r>
      <w:r w:rsidR="00327F12">
        <w:t xml:space="preserve"> </w:t>
      </w:r>
      <w:r w:rsidR="00DF6287" w:rsidRPr="00B7516A">
        <w:t>dein</w:t>
      </w:r>
      <w:r w:rsidR="00327F12">
        <w:t xml:space="preserve"> </w:t>
      </w:r>
      <w:r w:rsidR="00DF6287" w:rsidRPr="00B7516A">
        <w:t>Gewissen</w:t>
      </w:r>
      <w:r w:rsidR="00327F12">
        <w:t xml:space="preserve"> </w:t>
      </w:r>
      <w:r w:rsidR="00DF6287" w:rsidRPr="00B7516A">
        <w:t>in</w:t>
      </w:r>
      <w:r w:rsidR="00327F12">
        <w:t xml:space="preserve"> </w:t>
      </w:r>
      <w:r w:rsidR="00DF6287" w:rsidRPr="00B7516A">
        <w:t>Gottes</w:t>
      </w:r>
      <w:r w:rsidR="00327F12">
        <w:t xml:space="preserve"> </w:t>
      </w:r>
      <w:r w:rsidR="00DF6287" w:rsidRPr="00B7516A">
        <w:t>Wort</w:t>
      </w:r>
      <w:r w:rsidR="00327F12">
        <w:t xml:space="preserve"> </w:t>
      </w:r>
      <w:r w:rsidR="00DF6287" w:rsidRPr="00B7516A">
        <w:t>gebunden</w:t>
      </w:r>
      <w:r w:rsidR="00327F12">
        <w:t xml:space="preserve"> </w:t>
      </w:r>
      <w:r w:rsidR="00DF6287" w:rsidRPr="00B7516A">
        <w:t>sein</w:t>
      </w:r>
      <w:r w:rsidR="00327F12">
        <w:t xml:space="preserve"> </w:t>
      </w:r>
      <w:r w:rsidR="00DF6287" w:rsidRPr="00B7516A">
        <w:t>und</w:t>
      </w:r>
      <w:r w:rsidR="00327F12">
        <w:t xml:space="preserve"> </w:t>
      </w:r>
      <w:r w:rsidR="00DF6287" w:rsidRPr="00B7516A">
        <w:t>dann</w:t>
      </w:r>
      <w:r w:rsidR="00327F12">
        <w:t xml:space="preserve"> </w:t>
      </w:r>
      <w:r w:rsidR="00DF6287" w:rsidRPr="00B7516A">
        <w:t>folge</w:t>
      </w:r>
      <w:r w:rsidR="00327F12">
        <w:t xml:space="preserve"> </w:t>
      </w:r>
      <w:r w:rsidR="00DF6287" w:rsidRPr="00B7516A">
        <w:t>deinem</w:t>
      </w:r>
      <w:r w:rsidR="00327F12">
        <w:t xml:space="preserve"> </w:t>
      </w:r>
      <w:r w:rsidR="00DF6287" w:rsidRPr="00B7516A">
        <w:t>Gewissen.</w:t>
      </w:r>
      <w:r w:rsidR="00327F12">
        <w:t xml:space="preserve">  </w:t>
      </w:r>
      <w:r>
        <w:t>–</w:t>
      </w:r>
      <w:r w:rsidR="00327F12">
        <w:t xml:space="preserve"> </w:t>
      </w:r>
      <w:r w:rsidR="00DF6287" w:rsidRPr="00BA0EAA">
        <w:rPr>
          <w:i/>
          <w:iCs/>
        </w:rPr>
        <w:t>J.</w:t>
      </w:r>
      <w:r w:rsidR="00327F12">
        <w:rPr>
          <w:i/>
          <w:iCs/>
        </w:rPr>
        <w:t xml:space="preserve"> </w:t>
      </w:r>
      <w:r w:rsidR="00DF6287" w:rsidRPr="00BA0EAA">
        <w:rPr>
          <w:i/>
          <w:iCs/>
        </w:rPr>
        <w:t>Haase</w:t>
      </w:r>
    </w:p>
    <w:p w14:paraId="6F9335C2" w14:textId="29F809BC" w:rsidR="00DF6287" w:rsidRPr="00BA0EAA" w:rsidRDefault="00BA0EAA" w:rsidP="009D42A5">
      <w:pPr>
        <w:jc w:val="both"/>
        <w:rPr>
          <w:i/>
          <w:iCs/>
        </w:rPr>
      </w:pPr>
      <w:r>
        <w:t>°</w:t>
      </w:r>
      <w:r w:rsidR="00327F12">
        <w:t xml:space="preserve"> </w:t>
      </w:r>
      <w:r w:rsidR="00DF6287" w:rsidRPr="00B7516A">
        <w:t>Früher</w:t>
      </w:r>
      <w:r w:rsidR="00327F12">
        <w:t xml:space="preserve"> </w:t>
      </w:r>
      <w:r w:rsidR="00DF6287" w:rsidRPr="00B7516A">
        <w:t>waren</w:t>
      </w:r>
      <w:r w:rsidR="00327F12">
        <w:t xml:space="preserve"> </w:t>
      </w:r>
      <w:r w:rsidR="00DF6287" w:rsidRPr="00B7516A">
        <w:t>wir</w:t>
      </w:r>
      <w:r w:rsidR="00327F12">
        <w:t xml:space="preserve"> </w:t>
      </w:r>
      <w:r w:rsidR="00DF6287" w:rsidRPr="00B7516A">
        <w:t>nicht</w:t>
      </w:r>
      <w:r w:rsidR="00327F12">
        <w:t xml:space="preserve"> </w:t>
      </w:r>
      <w:r w:rsidR="00DF6287" w:rsidRPr="00B7516A">
        <w:t>informiert,</w:t>
      </w:r>
      <w:r w:rsidR="00327F12">
        <w:t xml:space="preserve"> </w:t>
      </w:r>
      <w:r w:rsidR="00DF6287" w:rsidRPr="00B7516A">
        <w:t>weil</w:t>
      </w:r>
      <w:r w:rsidR="00327F12">
        <w:t xml:space="preserve"> </w:t>
      </w:r>
      <w:r w:rsidR="00DF6287" w:rsidRPr="00B7516A">
        <w:t>wir</w:t>
      </w:r>
      <w:r w:rsidR="00327F12">
        <w:t xml:space="preserve"> </w:t>
      </w:r>
      <w:r w:rsidR="00DF6287" w:rsidRPr="00B7516A">
        <w:t>zu</w:t>
      </w:r>
      <w:r w:rsidR="00327F12">
        <w:t xml:space="preserve"> </w:t>
      </w:r>
      <w:r w:rsidR="00DF6287" w:rsidRPr="00B7516A">
        <w:t>wenig</w:t>
      </w:r>
      <w:r w:rsidR="00327F12">
        <w:t xml:space="preserve"> </w:t>
      </w:r>
      <w:r w:rsidR="00DF6287" w:rsidRPr="00B7516A">
        <w:t>I</w:t>
      </w:r>
      <w:r w:rsidR="00DF6287" w:rsidRPr="00B7516A">
        <w:t>n</w:t>
      </w:r>
      <w:r w:rsidR="00DF6287" w:rsidRPr="00B7516A">
        <w:t>formation</w:t>
      </w:r>
      <w:r w:rsidR="00327F12">
        <w:t xml:space="preserve"> </w:t>
      </w:r>
      <w:r w:rsidR="00DF6287" w:rsidRPr="00B7516A">
        <w:t>bekamen.</w:t>
      </w:r>
      <w:r w:rsidR="00327F12">
        <w:t xml:space="preserve"> </w:t>
      </w:r>
      <w:r w:rsidR="00DF6287" w:rsidRPr="00B7516A">
        <w:t>Heute</w:t>
      </w:r>
      <w:r w:rsidR="00327F12">
        <w:t xml:space="preserve"> </w:t>
      </w:r>
      <w:r w:rsidR="00DF6287" w:rsidRPr="00B7516A">
        <w:t>sind</w:t>
      </w:r>
      <w:r w:rsidR="00327F12">
        <w:t xml:space="preserve"> </w:t>
      </w:r>
      <w:r w:rsidR="00DF6287" w:rsidRPr="00B7516A">
        <w:t>wir</w:t>
      </w:r>
      <w:r w:rsidR="00327F12">
        <w:t xml:space="preserve"> </w:t>
      </w:r>
      <w:r w:rsidR="00DF6287" w:rsidRPr="00B7516A">
        <w:t>nicht</w:t>
      </w:r>
      <w:r w:rsidR="00327F12">
        <w:t xml:space="preserve"> </w:t>
      </w:r>
      <w:r w:rsidR="00DF6287" w:rsidRPr="00B7516A">
        <w:t>informiert,</w:t>
      </w:r>
      <w:r w:rsidR="00327F12">
        <w:t xml:space="preserve"> </w:t>
      </w:r>
      <w:r w:rsidR="00DF6287" w:rsidRPr="00B7516A">
        <w:t>weil</w:t>
      </w:r>
      <w:r w:rsidR="00327F12">
        <w:t xml:space="preserve"> </w:t>
      </w:r>
      <w:r w:rsidR="00DF6287" w:rsidRPr="00B7516A">
        <w:t>wir</w:t>
      </w:r>
      <w:r w:rsidR="00327F12">
        <w:t xml:space="preserve"> </w:t>
      </w:r>
      <w:r w:rsidR="00DF6287" w:rsidRPr="00B7516A">
        <w:t>zu</w:t>
      </w:r>
      <w:r w:rsidR="00327F12">
        <w:t xml:space="preserve"> </w:t>
      </w:r>
      <w:r w:rsidR="00DF6287" w:rsidRPr="00B7516A">
        <w:t>viel</w:t>
      </w:r>
      <w:r w:rsidR="00327F12">
        <w:t xml:space="preserve"> </w:t>
      </w:r>
      <w:r w:rsidR="00DF6287" w:rsidRPr="00B7516A">
        <w:t>Information</w:t>
      </w:r>
      <w:r w:rsidR="00327F12">
        <w:t xml:space="preserve"> </w:t>
      </w:r>
      <w:r w:rsidR="00DF6287" w:rsidRPr="00B7516A">
        <w:t>bekommen.</w:t>
      </w:r>
      <w:r w:rsidR="00327F12">
        <w:t xml:space="preserve"> </w:t>
      </w:r>
      <w:r w:rsidR="00DF6287" w:rsidRPr="00B7516A">
        <w:t>Die</w:t>
      </w:r>
      <w:r w:rsidR="00327F12">
        <w:t xml:space="preserve"> </w:t>
      </w:r>
      <w:r w:rsidR="00DF6287" w:rsidRPr="00B7516A">
        <w:t>aktuelle</w:t>
      </w:r>
      <w:r w:rsidR="00327F12">
        <w:t xml:space="preserve"> </w:t>
      </w:r>
      <w:r w:rsidR="00DF6287" w:rsidRPr="00B7516A">
        <w:t>Form</w:t>
      </w:r>
      <w:r w:rsidR="00327F12">
        <w:t xml:space="preserve"> </w:t>
      </w:r>
      <w:r w:rsidR="00DF6287" w:rsidRPr="00B7516A">
        <w:t>der</w:t>
      </w:r>
      <w:r w:rsidR="00327F12">
        <w:t xml:space="preserve"> </w:t>
      </w:r>
      <w:r w:rsidR="00DF6287" w:rsidRPr="00B7516A">
        <w:t>Sintflut</w:t>
      </w:r>
      <w:r w:rsidR="00327F12">
        <w:t xml:space="preserve"> </w:t>
      </w:r>
      <w:r w:rsidR="00DF6287" w:rsidRPr="00B7516A">
        <w:t>ist</w:t>
      </w:r>
      <w:r w:rsidR="00327F12">
        <w:t xml:space="preserve"> </w:t>
      </w:r>
      <w:r w:rsidR="00DF6287" w:rsidRPr="00B7516A">
        <w:t>die</w:t>
      </w:r>
      <w:r w:rsidR="00327F12">
        <w:t xml:space="preserve"> </w:t>
      </w:r>
      <w:r w:rsidR="00DF6287" w:rsidRPr="00B7516A">
        <w:t>Reizüberflutung.</w:t>
      </w:r>
      <w:r w:rsidR="00327F12">
        <w:t xml:space="preserve"> </w:t>
      </w:r>
      <w:r>
        <w:t>–</w:t>
      </w:r>
      <w:r w:rsidR="00327F12">
        <w:t xml:space="preserve"> </w:t>
      </w:r>
      <w:r w:rsidR="00DF6287" w:rsidRPr="00BA0EAA">
        <w:rPr>
          <w:i/>
          <w:iCs/>
        </w:rPr>
        <w:t>Ernst</w:t>
      </w:r>
      <w:r w:rsidR="00327F12">
        <w:rPr>
          <w:i/>
          <w:iCs/>
        </w:rPr>
        <w:t xml:space="preserve"> </w:t>
      </w:r>
      <w:proofErr w:type="spellStart"/>
      <w:r w:rsidR="00DF6287" w:rsidRPr="00BA0EAA">
        <w:rPr>
          <w:i/>
          <w:iCs/>
        </w:rPr>
        <w:t>Ferstl</w:t>
      </w:r>
      <w:proofErr w:type="spellEnd"/>
    </w:p>
    <w:p w14:paraId="660AEBBE" w14:textId="478EA3C3" w:rsidR="00DF6287" w:rsidRPr="00BA0EAA" w:rsidRDefault="00BA0EAA" w:rsidP="009D42A5">
      <w:pPr>
        <w:jc w:val="both"/>
        <w:rPr>
          <w:i/>
          <w:iCs/>
        </w:rPr>
      </w:pPr>
      <w:r>
        <w:t>°</w:t>
      </w:r>
      <w:r w:rsidR="00327F12">
        <w:t xml:space="preserve"> </w:t>
      </w:r>
      <w:r w:rsidR="00DF6287" w:rsidRPr="00B7516A">
        <w:t>Wer</w:t>
      </w:r>
      <w:r w:rsidR="00327F12">
        <w:t xml:space="preserve"> </w:t>
      </w:r>
      <w:r w:rsidR="00DF6287" w:rsidRPr="00B7516A">
        <w:t>Leben</w:t>
      </w:r>
      <w:r w:rsidR="00327F12">
        <w:t xml:space="preserve"> </w:t>
      </w:r>
      <w:r w:rsidR="00DF6287" w:rsidRPr="00B7516A">
        <w:t>ohne</w:t>
      </w:r>
      <w:r w:rsidR="00327F12">
        <w:t xml:space="preserve"> </w:t>
      </w:r>
      <w:r w:rsidR="00DF6287" w:rsidRPr="00B7516A">
        <w:t>den</w:t>
      </w:r>
      <w:r w:rsidR="00327F12">
        <w:t xml:space="preserve"> </w:t>
      </w:r>
      <w:r w:rsidR="00DF6287" w:rsidRPr="00B7516A">
        <w:t>Schöpfer</w:t>
      </w:r>
      <w:r w:rsidR="00327F12">
        <w:t xml:space="preserve"> </w:t>
      </w:r>
      <w:r w:rsidR="00DF6287" w:rsidRPr="00B7516A">
        <w:t>des</w:t>
      </w:r>
      <w:r w:rsidR="00327F12">
        <w:t xml:space="preserve"> </w:t>
      </w:r>
      <w:r w:rsidR="00DF6287" w:rsidRPr="00B7516A">
        <w:t>Lebens</w:t>
      </w:r>
      <w:r w:rsidR="00327F12">
        <w:t xml:space="preserve"> </w:t>
      </w:r>
      <w:r w:rsidR="00DF6287" w:rsidRPr="00B7516A">
        <w:t>finden</w:t>
      </w:r>
      <w:r w:rsidR="00327F12">
        <w:t xml:space="preserve"> </w:t>
      </w:r>
      <w:r w:rsidR="00DF6287" w:rsidRPr="00B7516A">
        <w:t>will,</w:t>
      </w:r>
      <w:r w:rsidR="00327F12">
        <w:t xml:space="preserve"> </w:t>
      </w:r>
      <w:r w:rsidR="00DF6287" w:rsidRPr="00B7516A">
        <w:t>zäumt</w:t>
      </w:r>
      <w:r w:rsidR="00327F12">
        <w:t xml:space="preserve"> </w:t>
      </w:r>
      <w:r w:rsidR="00DF6287" w:rsidRPr="00B7516A">
        <w:t>das</w:t>
      </w:r>
      <w:r w:rsidR="00327F12">
        <w:t xml:space="preserve"> </w:t>
      </w:r>
      <w:r w:rsidR="00DF6287" w:rsidRPr="00B7516A">
        <w:t>Pferd</w:t>
      </w:r>
      <w:r w:rsidR="00327F12">
        <w:t xml:space="preserve"> </w:t>
      </w:r>
      <w:r w:rsidR="00DF6287" w:rsidRPr="00B7516A">
        <w:t>von</w:t>
      </w:r>
      <w:r w:rsidR="00327F12">
        <w:t xml:space="preserve"> </w:t>
      </w:r>
      <w:r w:rsidR="00DF6287" w:rsidRPr="00B7516A">
        <w:t>hinten</w:t>
      </w:r>
      <w:r w:rsidR="00327F12">
        <w:t xml:space="preserve"> </w:t>
      </w:r>
      <w:r w:rsidR="00DF6287" w:rsidRPr="00B7516A">
        <w:t>auf.</w:t>
      </w:r>
      <w:r w:rsidR="00327F12">
        <w:t xml:space="preserve"> </w:t>
      </w:r>
      <w:r w:rsidR="00DF6287" w:rsidRPr="00B7516A">
        <w:t>Er</w:t>
      </w:r>
      <w:r w:rsidR="00327F12">
        <w:t xml:space="preserve"> </w:t>
      </w:r>
      <w:r w:rsidR="00DF6287" w:rsidRPr="00B7516A">
        <w:t>liest</w:t>
      </w:r>
      <w:r w:rsidR="00327F12">
        <w:t xml:space="preserve"> </w:t>
      </w:r>
      <w:r w:rsidR="00DF6287" w:rsidRPr="00B7516A">
        <w:t>„</w:t>
      </w:r>
      <w:r>
        <w:t>LEBEN</w:t>
      </w:r>
      <w:r w:rsidR="00DF6287" w:rsidRPr="00B7516A">
        <w:t>“</w:t>
      </w:r>
      <w:r w:rsidR="00327F12">
        <w:t xml:space="preserve"> </w:t>
      </w:r>
      <w:r w:rsidR="00DF6287" w:rsidRPr="00B7516A">
        <w:t>rüc</w:t>
      </w:r>
      <w:r w:rsidR="00DF6287" w:rsidRPr="00B7516A">
        <w:t>k</w:t>
      </w:r>
      <w:r w:rsidR="00DF6287" w:rsidRPr="00B7516A">
        <w:t>wärts</w:t>
      </w:r>
      <w:r>
        <w:t>:</w:t>
      </w:r>
      <w:r w:rsidR="00327F12">
        <w:t xml:space="preserve"> </w:t>
      </w:r>
      <w:r w:rsidR="00DF6287" w:rsidRPr="00B7516A">
        <w:t>„N</w:t>
      </w:r>
      <w:r>
        <w:t>EBEL</w:t>
      </w:r>
      <w:r w:rsidR="00DF6287" w:rsidRPr="00B7516A">
        <w:t>“.</w:t>
      </w:r>
      <w:r w:rsidR="00327F12">
        <w:t xml:space="preserve">  </w:t>
      </w:r>
      <w:r>
        <w:t>–</w:t>
      </w:r>
      <w:r w:rsidR="00327F12">
        <w:t xml:space="preserve"> </w:t>
      </w:r>
      <w:r w:rsidRPr="00BA0EAA">
        <w:rPr>
          <w:i/>
          <w:iCs/>
        </w:rPr>
        <w:t>M.</w:t>
      </w:r>
      <w:r w:rsidR="00327F12">
        <w:rPr>
          <w:i/>
          <w:iCs/>
        </w:rPr>
        <w:t xml:space="preserve"> </w:t>
      </w:r>
      <w:r w:rsidR="00DF6287" w:rsidRPr="00BA0EAA">
        <w:rPr>
          <w:i/>
          <w:iCs/>
        </w:rPr>
        <w:t>Diener</w:t>
      </w:r>
    </w:p>
    <w:p w14:paraId="0BF83460" w14:textId="6F122FFF" w:rsidR="00DF6287" w:rsidRPr="00BA0EAA" w:rsidRDefault="00BA0EAA" w:rsidP="009D42A5">
      <w:pPr>
        <w:jc w:val="both"/>
        <w:rPr>
          <w:i/>
          <w:iCs/>
        </w:rPr>
      </w:pPr>
      <w:r>
        <w:t>°</w:t>
      </w:r>
      <w:r w:rsidR="00327F12">
        <w:t xml:space="preserve"> </w:t>
      </w:r>
      <w:r w:rsidR="00DF6287" w:rsidRPr="00B7516A">
        <w:t>Reichtum</w:t>
      </w:r>
      <w:r w:rsidR="00327F12">
        <w:t xml:space="preserve"> </w:t>
      </w:r>
      <w:r w:rsidR="00DF6287" w:rsidRPr="00B7516A">
        <w:t>ist</w:t>
      </w:r>
      <w:r w:rsidR="00327F12">
        <w:t xml:space="preserve"> </w:t>
      </w:r>
      <w:r w:rsidR="00DF6287" w:rsidRPr="00B7516A">
        <w:t>wie</w:t>
      </w:r>
      <w:r w:rsidR="00327F12">
        <w:t xml:space="preserve"> </w:t>
      </w:r>
      <w:r w:rsidR="00DF6287" w:rsidRPr="00B7516A">
        <w:t>Stallmist,</w:t>
      </w:r>
      <w:r w:rsidR="00327F12">
        <w:t xml:space="preserve"> </w:t>
      </w:r>
      <w:r w:rsidR="00DF6287" w:rsidRPr="00B7516A">
        <w:t>er</w:t>
      </w:r>
      <w:r w:rsidR="00327F12">
        <w:t xml:space="preserve"> </w:t>
      </w:r>
      <w:r w:rsidR="00DF6287" w:rsidRPr="00B7516A">
        <w:t>nützt</w:t>
      </w:r>
      <w:r w:rsidR="00327F12">
        <w:t xml:space="preserve"> </w:t>
      </w:r>
      <w:r w:rsidR="00DF6287" w:rsidRPr="00B7516A">
        <w:t>nur,</w:t>
      </w:r>
      <w:r w:rsidR="00327F12">
        <w:t xml:space="preserve"> </w:t>
      </w:r>
      <w:r w:rsidR="00DF6287" w:rsidRPr="00B7516A">
        <w:t>wenn</w:t>
      </w:r>
      <w:r w:rsidR="00327F12">
        <w:t xml:space="preserve"> </w:t>
      </w:r>
      <w:r w:rsidR="00DF6287" w:rsidRPr="00B7516A">
        <w:t>man</w:t>
      </w:r>
      <w:r w:rsidR="00327F12">
        <w:t xml:space="preserve"> </w:t>
      </w:r>
      <w:r w:rsidR="00DF6287" w:rsidRPr="00B7516A">
        <w:t>ihn</w:t>
      </w:r>
      <w:r w:rsidR="00327F12">
        <w:t xml:space="preserve"> </w:t>
      </w:r>
      <w:r w:rsidR="00DF6287" w:rsidRPr="00B7516A">
        <w:t>ausstreut.</w:t>
      </w:r>
      <w:r w:rsidR="00327F12">
        <w:t xml:space="preserve"> </w:t>
      </w:r>
      <w:r>
        <w:t>–</w:t>
      </w:r>
      <w:r w:rsidR="00327F12">
        <w:t xml:space="preserve"> </w:t>
      </w:r>
      <w:r w:rsidR="00DF6287" w:rsidRPr="00BA0EAA">
        <w:rPr>
          <w:i/>
          <w:iCs/>
        </w:rPr>
        <w:t>Francis</w:t>
      </w:r>
      <w:r w:rsidR="00327F12">
        <w:rPr>
          <w:i/>
          <w:iCs/>
        </w:rPr>
        <w:t xml:space="preserve"> </w:t>
      </w:r>
      <w:r w:rsidR="00DF6287" w:rsidRPr="00BA0EAA">
        <w:rPr>
          <w:i/>
          <w:iCs/>
        </w:rPr>
        <w:t>Bacon</w:t>
      </w:r>
    </w:p>
    <w:p w14:paraId="7BCC8588" w14:textId="4C2EC6A9" w:rsidR="00DE51F2" w:rsidRPr="000D3202" w:rsidRDefault="00DE51F2" w:rsidP="009D42A5">
      <w:pPr>
        <w:pStyle w:val="berschrift3"/>
        <w:jc w:val="both"/>
      </w:pPr>
      <w:r w:rsidRPr="000D3202">
        <w:t>Wo</w:t>
      </w:r>
      <w:r w:rsidR="00327F12">
        <w:t xml:space="preserve"> </w:t>
      </w:r>
      <w:r w:rsidRPr="000D3202">
        <w:t>der</w:t>
      </w:r>
      <w:r w:rsidR="00327F12">
        <w:t xml:space="preserve"> </w:t>
      </w:r>
      <w:r w:rsidRPr="000D3202">
        <w:t>Himmel</w:t>
      </w:r>
      <w:r w:rsidR="00327F12">
        <w:t xml:space="preserve"> </w:t>
      </w:r>
      <w:r w:rsidRPr="000D3202">
        <w:t>ist</w:t>
      </w:r>
    </w:p>
    <w:p w14:paraId="702BAA37" w14:textId="12FFEFCC" w:rsidR="00DE51F2" w:rsidRPr="000D3202" w:rsidRDefault="00DE51F2" w:rsidP="009D42A5">
      <w:pPr>
        <w:jc w:val="both"/>
        <w:rPr>
          <w:lang w:val="de-DE"/>
        </w:rPr>
      </w:pPr>
      <w:r w:rsidRPr="000D3202">
        <w:rPr>
          <w:lang w:val="de-DE"/>
        </w:rPr>
        <w:t>Ein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Pfarrer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hatte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eines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Sonntags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über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Himmel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gepr</w:t>
      </w:r>
      <w:r w:rsidRPr="000D3202">
        <w:rPr>
          <w:lang w:val="de-DE"/>
        </w:rPr>
        <w:t>e</w:t>
      </w:r>
      <w:r w:rsidRPr="000D3202">
        <w:rPr>
          <w:lang w:val="de-DE"/>
        </w:rPr>
        <w:t>digt.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Am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Montagmorgen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begegnete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ihm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einer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reichsten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Männer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seiner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Gemeinde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und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sagte: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„Herr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Pfarrer,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</w:t>
      </w:r>
      <w:r w:rsidRPr="000D3202">
        <w:rPr>
          <w:lang w:val="de-DE"/>
        </w:rPr>
        <w:t>a</w:t>
      </w:r>
      <w:r w:rsidRPr="000D3202">
        <w:rPr>
          <w:lang w:val="de-DE"/>
        </w:rPr>
        <w:t>ben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eine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schöne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Predigt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über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Himmel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gehalten,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aber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Sie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haben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uns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nicht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gesagt,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wo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denn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der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Himmel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eigentlich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ist.“</w:t>
      </w:r>
      <w:r w:rsidR="00327F12">
        <w:rPr>
          <w:lang w:val="de-DE"/>
        </w:rPr>
        <w:t xml:space="preserve"> </w:t>
      </w:r>
    </w:p>
    <w:p w14:paraId="562DEAE7" w14:textId="1E3A8D96" w:rsidR="00DE51F2" w:rsidRPr="000D3202" w:rsidRDefault="00327F12" w:rsidP="009D42A5">
      <w:pPr>
        <w:jc w:val="both"/>
        <w:rPr>
          <w:lang w:val="de-DE"/>
        </w:rPr>
      </w:pPr>
      <w:r>
        <w:rPr>
          <w:lang w:val="de-DE"/>
        </w:rPr>
        <w:lastRenderedPageBreak/>
        <w:t xml:space="preserve">    </w:t>
      </w:r>
      <w:r w:rsidR="00DE51F2" w:rsidRPr="000D3202">
        <w:rPr>
          <w:lang w:val="de-DE"/>
        </w:rPr>
        <w:t>„So“,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erwiderte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Pfarrer,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„das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will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Ihnen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gleich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sagen: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Dort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oben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Haus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wohnt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arme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Frau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mit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zwei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Kindern.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kleinen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Stube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stehen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zwei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Betten;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liegt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anderen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beiden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Kinder.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alle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krank.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Ofen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geheizt,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weil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Kohlen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sind,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essen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haben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auch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nichts.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Ihr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Elend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jetzt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höchsten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Grad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erreicht.</w:t>
      </w:r>
      <w:r>
        <w:rPr>
          <w:lang w:val="de-DE"/>
        </w:rPr>
        <w:t xml:space="preserve"> </w:t>
      </w:r>
    </w:p>
    <w:p w14:paraId="3A99818D" w14:textId="0DC8DB58" w:rsidR="00DE51F2" w:rsidRPr="000D3202" w:rsidRDefault="00327F12" w:rsidP="009D42A5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DE51F2" w:rsidRPr="000D3202">
        <w:rPr>
          <w:lang w:val="de-DE"/>
        </w:rPr>
        <w:t>Nun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rate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Ihnen: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kaufen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für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hundert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oder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zweihu</w:t>
      </w:r>
      <w:r w:rsidR="00DE51F2" w:rsidRPr="000D3202">
        <w:rPr>
          <w:lang w:val="de-DE"/>
        </w:rPr>
        <w:t>n</w:t>
      </w:r>
      <w:r w:rsidR="00DE51F2" w:rsidRPr="000D3202">
        <w:rPr>
          <w:lang w:val="de-DE"/>
        </w:rPr>
        <w:t>dert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Mark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allerlei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Vorräte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schicken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ganze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</w:t>
      </w:r>
      <w:r w:rsidR="00DE51F2" w:rsidRPr="000D3202">
        <w:rPr>
          <w:lang w:val="de-DE"/>
        </w:rPr>
        <w:t>e</w:t>
      </w:r>
      <w:r w:rsidR="00DE51F2" w:rsidRPr="000D3202">
        <w:rPr>
          <w:lang w:val="de-DE"/>
        </w:rPr>
        <w:t>scherung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hinauf,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gehen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dann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selbst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armen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Frau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sagen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Sie: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‚Hier,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habe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Namen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unseres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Herrn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Heilandes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gebracht‘,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nehmen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eine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Bibel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lesen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23.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Psalm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beten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mit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Frau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ihren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Kindern.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Wenn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dann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noch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wissen,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wo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Himmel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ist,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dann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will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ich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Rechnung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bezahlen.“</w:t>
      </w:r>
    </w:p>
    <w:p w14:paraId="2E0BCBB3" w14:textId="5CCEDC51" w:rsidR="00DE51F2" w:rsidRPr="000D3202" w:rsidRDefault="00327F12" w:rsidP="009D42A5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Rat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wurde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befolgt.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Aber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Pfarrer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brauchte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Rechnung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DE51F2" w:rsidRPr="000D3202">
        <w:rPr>
          <w:lang w:val="de-DE"/>
        </w:rPr>
        <w:t>bezahlen.</w:t>
      </w:r>
    </w:p>
    <w:p w14:paraId="6EC1901D" w14:textId="4330C7FA" w:rsidR="009C52CB" w:rsidRPr="000D3202" w:rsidRDefault="009C52CB" w:rsidP="009D42A5">
      <w:pPr>
        <w:pStyle w:val="berschrift3"/>
        <w:jc w:val="both"/>
        <w:rPr>
          <w:sz w:val="27"/>
          <w:szCs w:val="27"/>
        </w:rPr>
      </w:pPr>
      <w:r w:rsidRPr="000D3202">
        <w:t>Über</w:t>
      </w:r>
      <w:r w:rsidR="00327F12">
        <w:t xml:space="preserve"> </w:t>
      </w:r>
      <w:r w:rsidRPr="000D3202">
        <w:t>die</w:t>
      </w:r>
      <w:r w:rsidR="00327F12">
        <w:t xml:space="preserve"> </w:t>
      </w:r>
      <w:r w:rsidRPr="000D3202">
        <w:t>Freude</w:t>
      </w:r>
    </w:p>
    <w:p w14:paraId="12C28DEB" w14:textId="350D2E7B" w:rsidR="009C52CB" w:rsidRPr="000D3202" w:rsidRDefault="00327F12" w:rsidP="009D42A5">
      <w:pPr>
        <w:jc w:val="both"/>
        <w:rPr>
          <w:lang w:val="de-DE"/>
        </w:rPr>
      </w:pPr>
      <w:r>
        <w:rPr>
          <w:lang w:val="de-DE"/>
        </w:rPr>
        <w:t xml:space="preserve">    1. Mose </w:t>
      </w:r>
      <w:r w:rsidR="009C52CB" w:rsidRPr="000D3202">
        <w:rPr>
          <w:lang w:val="de-DE"/>
        </w:rPr>
        <w:t>30</w:t>
      </w:r>
      <w:r>
        <w:rPr>
          <w:lang w:val="de-DE"/>
        </w:rPr>
        <w:t>, 9</w:t>
      </w:r>
      <w:r w:rsidR="009C52CB" w:rsidRPr="000D3202">
        <w:rPr>
          <w:lang w:val="de-DE"/>
        </w:rPr>
        <w:t>M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„denn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HERR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wird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wiederum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über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freuen,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zu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deinem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Besten,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über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deine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Väter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gefreut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hat“</w:t>
      </w:r>
    </w:p>
    <w:p w14:paraId="4CCB1AB5" w14:textId="3AB2A2A7" w:rsidR="009C52CB" w:rsidRPr="000D3202" w:rsidRDefault="00327F12" w:rsidP="009D42A5">
      <w:pPr>
        <w:jc w:val="both"/>
        <w:rPr>
          <w:lang w:val="de-DE"/>
        </w:rPr>
      </w:pPr>
      <w:r>
        <w:rPr>
          <w:lang w:val="de-DE"/>
        </w:rPr>
        <w:t xml:space="preserve">    Jeremia </w:t>
      </w:r>
      <w:r w:rsidR="009C52CB" w:rsidRPr="000D3202">
        <w:rPr>
          <w:lang w:val="de-DE"/>
        </w:rPr>
        <w:t>32</w:t>
      </w:r>
      <w:r>
        <w:rPr>
          <w:lang w:val="de-DE"/>
        </w:rPr>
        <w:t>, 4</w:t>
      </w:r>
      <w:r w:rsidR="009C52CB" w:rsidRPr="000D3202">
        <w:rPr>
          <w:lang w:val="de-DE"/>
        </w:rPr>
        <w:t>0Mf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„Und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werde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Furcht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vor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mir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ihr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Herz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geben,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damit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nicht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mehr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von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mir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abweichen,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damit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mich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über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freuen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kann,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ihnen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wohlzutun“</w:t>
      </w:r>
    </w:p>
    <w:p w14:paraId="26CC5D49" w14:textId="5FADD8E4" w:rsidR="009C52CB" w:rsidRPr="000D3202" w:rsidRDefault="00327F12" w:rsidP="009D42A5">
      <w:pPr>
        <w:jc w:val="both"/>
        <w:rPr>
          <w:lang w:val="de-DE"/>
        </w:rPr>
      </w:pPr>
      <w:r>
        <w:rPr>
          <w:lang w:val="de-DE"/>
        </w:rPr>
        <w:t xml:space="preserve">    </w:t>
      </w:r>
      <w:proofErr w:type="spellStart"/>
      <w:r w:rsidR="009C52CB" w:rsidRPr="000D3202">
        <w:rPr>
          <w:lang w:val="de-DE"/>
        </w:rPr>
        <w:t>Zep</w:t>
      </w:r>
      <w:proofErr w:type="spellEnd"/>
      <w:r>
        <w:rPr>
          <w:lang w:val="de-DE"/>
        </w:rPr>
        <w:t xml:space="preserve"> </w:t>
      </w:r>
      <w:r w:rsidR="009C52CB" w:rsidRPr="000D3202">
        <w:rPr>
          <w:lang w:val="de-DE"/>
        </w:rPr>
        <w:t>3</w:t>
      </w:r>
      <w:r>
        <w:rPr>
          <w:lang w:val="de-DE"/>
        </w:rPr>
        <w:t>, 1</w:t>
      </w:r>
      <w:r w:rsidR="009C52CB" w:rsidRPr="000D3202">
        <w:rPr>
          <w:lang w:val="de-DE"/>
        </w:rPr>
        <w:t>7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„Der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HERR,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dein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Gott,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deiner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Mitte,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Held,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rettet;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wird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über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freuen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mit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Wonne,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wird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still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sein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seiner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Liebe,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wird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über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jubelnd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frohlocken“</w:t>
      </w:r>
    </w:p>
    <w:p w14:paraId="09237098" w14:textId="7F43177C" w:rsidR="009C52CB" w:rsidRPr="000D3202" w:rsidRDefault="00327F12" w:rsidP="009D42A5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C52CB" w:rsidRPr="000D3202">
        <w:rPr>
          <w:lang w:val="de-DE"/>
        </w:rPr>
        <w:t>Letztlich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bringen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wir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aus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uns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nichts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mit,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über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Gott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freuen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könnte,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tun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aus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uns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nichts,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Ihn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erfreut.</w:t>
      </w:r>
      <w:r>
        <w:rPr>
          <w:lang w:val="de-DE"/>
        </w:rPr>
        <w:t xml:space="preserve"> </w:t>
      </w:r>
      <w:r w:rsidR="009C52CB" w:rsidRPr="000D3202">
        <w:rPr>
          <w:i/>
          <w:iCs/>
          <w:lang w:val="de-DE"/>
        </w:rPr>
        <w:t>In</w:t>
      </w:r>
      <w:r>
        <w:rPr>
          <w:i/>
          <w:iCs/>
          <w:lang w:val="de-DE"/>
        </w:rPr>
        <w:t xml:space="preserve"> </w:t>
      </w:r>
      <w:r w:rsidR="009C52CB" w:rsidRPr="000D3202">
        <w:rPr>
          <w:i/>
          <w:iCs/>
          <w:lang w:val="de-DE"/>
        </w:rPr>
        <w:t>Christus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aber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findet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an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uns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Gefallen.</w:t>
      </w:r>
    </w:p>
    <w:p w14:paraId="78A8D87D" w14:textId="53D7AF8C" w:rsidR="00631D96" w:rsidRPr="000D3202" w:rsidRDefault="00327F12" w:rsidP="009D42A5">
      <w:pPr>
        <w:jc w:val="both"/>
        <w:rPr>
          <w:i/>
          <w:iCs/>
          <w:lang w:val="de-DE"/>
        </w:rPr>
      </w:pPr>
      <w:r>
        <w:rPr>
          <w:lang w:val="de-DE"/>
        </w:rPr>
        <w:t xml:space="preserve">    </w:t>
      </w:r>
      <w:r w:rsidR="009C52CB" w:rsidRPr="000D3202">
        <w:rPr>
          <w:lang w:val="de-DE"/>
        </w:rPr>
        <w:t>Es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bleibt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Gnade: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freut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über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Sein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Volk,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weil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liebt.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Für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uns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bedeutet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es,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dass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sich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über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Gemeinde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freut,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weil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liebt.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Seine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Erwählte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Christus,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so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Christus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liebt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(Seinen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geliebten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Sohn,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an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dem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Wohlgefallen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hat,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Sein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Erwählter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vor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Grundlegung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Welt),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liebt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die,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Christus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sind,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Ihm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Erlösung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haben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durch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Sein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Blut.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Das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ist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Grund,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also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Ursache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Freude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Gottes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über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Sein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Volk: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Seine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Zuerst-Liebe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(</w:t>
      </w:r>
      <w:r>
        <w:rPr>
          <w:lang w:val="de-DE"/>
        </w:rPr>
        <w:t xml:space="preserve">1. Johannes </w:t>
      </w:r>
      <w:r w:rsidR="009C52CB" w:rsidRPr="000D3202">
        <w:rPr>
          <w:lang w:val="de-DE"/>
        </w:rPr>
        <w:t>4</w:t>
      </w:r>
      <w:r>
        <w:rPr>
          <w:lang w:val="de-DE"/>
        </w:rPr>
        <w:t>, 1</w:t>
      </w:r>
      <w:r w:rsidR="009C52CB" w:rsidRPr="000D3202">
        <w:rPr>
          <w:lang w:val="de-DE"/>
        </w:rPr>
        <w:t>9)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und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die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Erl</w:t>
      </w:r>
      <w:r w:rsidR="009C52CB" w:rsidRPr="000D3202">
        <w:rPr>
          <w:lang w:val="de-DE"/>
        </w:rPr>
        <w:t>ö</w:t>
      </w:r>
      <w:r w:rsidR="009C52CB" w:rsidRPr="000D3202">
        <w:rPr>
          <w:lang w:val="de-DE"/>
        </w:rPr>
        <w:t>sung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durch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Jesus</w:t>
      </w:r>
      <w:r>
        <w:rPr>
          <w:lang w:val="de-DE"/>
        </w:rPr>
        <w:t xml:space="preserve"> </w:t>
      </w:r>
      <w:r w:rsidR="009C52CB" w:rsidRPr="000D3202">
        <w:rPr>
          <w:lang w:val="de-DE"/>
        </w:rPr>
        <w:t>Christus.</w:t>
      </w:r>
      <w:r>
        <w:rPr>
          <w:lang w:val="de-DE"/>
        </w:rPr>
        <w:t xml:space="preserve"> </w:t>
      </w:r>
      <w:r w:rsidR="00BA0EAA">
        <w:rPr>
          <w:lang w:val="de-DE"/>
        </w:rPr>
        <w:t>–</w:t>
      </w:r>
      <w:r>
        <w:rPr>
          <w:lang w:val="de-DE"/>
        </w:rPr>
        <w:t xml:space="preserve"> </w:t>
      </w:r>
      <w:r w:rsidR="00631D96" w:rsidRPr="000D3202">
        <w:rPr>
          <w:i/>
          <w:iCs/>
          <w:lang w:val="de-DE"/>
        </w:rPr>
        <w:t>S.</w:t>
      </w:r>
      <w:r>
        <w:rPr>
          <w:i/>
          <w:iCs/>
          <w:lang w:val="de-DE"/>
        </w:rPr>
        <w:t xml:space="preserve"> </w:t>
      </w:r>
      <w:proofErr w:type="spellStart"/>
      <w:r w:rsidR="00631D96" w:rsidRPr="000D3202">
        <w:rPr>
          <w:i/>
          <w:iCs/>
          <w:lang w:val="de-DE"/>
        </w:rPr>
        <w:t>T</w:t>
      </w:r>
      <w:r w:rsidR="00BA0EAA">
        <w:rPr>
          <w:i/>
          <w:iCs/>
          <w:lang w:val="de-DE"/>
        </w:rPr>
        <w:t>h</w:t>
      </w:r>
      <w:proofErr w:type="spellEnd"/>
      <w:r w:rsidR="00631D96" w:rsidRPr="000D3202">
        <w:rPr>
          <w:i/>
          <w:iCs/>
          <w:lang w:val="de-DE"/>
        </w:rPr>
        <w:t>.</w:t>
      </w:r>
      <w:r>
        <w:rPr>
          <w:i/>
          <w:iCs/>
          <w:lang w:val="de-DE"/>
        </w:rPr>
        <w:t xml:space="preserve"> </w:t>
      </w:r>
    </w:p>
    <w:p w14:paraId="3B7B09EC" w14:textId="2F31C937" w:rsidR="00DE51F2" w:rsidRPr="000D3202" w:rsidRDefault="00DE51F2" w:rsidP="00DE51F2">
      <w:pPr>
        <w:pStyle w:val="berschrift2"/>
        <w:rPr>
          <w:lang w:val="de-DE"/>
        </w:rPr>
      </w:pPr>
      <w:r w:rsidRPr="000D3202">
        <w:rPr>
          <w:lang w:val="de-DE"/>
        </w:rPr>
        <w:t>Dienste</w:t>
      </w:r>
      <w:r w:rsidR="00327F12">
        <w:rPr>
          <w:lang w:val="de-DE"/>
        </w:rPr>
        <w:t xml:space="preserve"> </w:t>
      </w:r>
    </w:p>
    <w:p w14:paraId="54D47E02" w14:textId="628C36C2" w:rsidR="00DE1EC3" w:rsidRPr="000D3202" w:rsidRDefault="00DE1EC3" w:rsidP="00DE1EC3">
      <w:pPr>
        <w:rPr>
          <w:szCs w:val="21"/>
          <w:lang w:val="de-DE"/>
        </w:rPr>
      </w:pPr>
      <w:r>
        <w:rPr>
          <w:lang w:val="de-DE"/>
        </w:rPr>
        <w:t>29.</w:t>
      </w:r>
      <w:r w:rsidR="00327F12">
        <w:rPr>
          <w:lang w:val="de-DE"/>
        </w:rPr>
        <w:t xml:space="preserve"> </w:t>
      </w:r>
      <w:r>
        <w:rPr>
          <w:lang w:val="de-DE"/>
        </w:rPr>
        <w:t>Juni,</w:t>
      </w:r>
      <w:r w:rsidR="00327F12">
        <w:rPr>
          <w:lang w:val="de-DE"/>
        </w:rPr>
        <w:t xml:space="preserve"> </w:t>
      </w:r>
      <w:r>
        <w:rPr>
          <w:lang w:val="de-DE"/>
        </w:rPr>
        <w:t>6.</w:t>
      </w:r>
      <w:r w:rsidR="00327F12">
        <w:rPr>
          <w:lang w:val="de-DE"/>
        </w:rPr>
        <w:t xml:space="preserve"> </w:t>
      </w:r>
      <w:r>
        <w:rPr>
          <w:lang w:val="de-DE"/>
        </w:rPr>
        <w:t>u.</w:t>
      </w:r>
      <w:r w:rsidR="00327F12">
        <w:rPr>
          <w:lang w:val="de-DE"/>
        </w:rPr>
        <w:t xml:space="preserve"> </w:t>
      </w:r>
      <w:r>
        <w:rPr>
          <w:lang w:val="de-DE"/>
        </w:rPr>
        <w:t>13.</w:t>
      </w:r>
      <w:r w:rsidR="00327F12">
        <w:rPr>
          <w:lang w:val="de-DE"/>
        </w:rPr>
        <w:t xml:space="preserve"> </w:t>
      </w:r>
      <w:r>
        <w:rPr>
          <w:lang w:val="de-DE"/>
        </w:rPr>
        <w:t>Juli</w:t>
      </w:r>
      <w:r w:rsidRPr="000D3202">
        <w:rPr>
          <w:lang w:val="de-DE"/>
        </w:rPr>
        <w:t>: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Engen</w:t>
      </w:r>
      <w:r w:rsidR="00327F12">
        <w:rPr>
          <w:lang w:val="de-DE"/>
        </w:rPr>
        <w:t xml:space="preserve"> </w:t>
      </w:r>
      <w:r>
        <w:rPr>
          <w:lang w:val="de-DE"/>
        </w:rPr>
        <w:t>(</w:t>
      </w:r>
      <w:r w:rsidRPr="000D3202">
        <w:rPr>
          <w:lang w:val="de-DE"/>
        </w:rPr>
        <w:t>Dan</w:t>
      </w:r>
      <w:r w:rsidR="003B1FA1">
        <w:rPr>
          <w:lang w:val="de-DE"/>
        </w:rPr>
        <w:t>iel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10-12</w:t>
      </w:r>
      <w:r>
        <w:rPr>
          <w:lang w:val="de-DE"/>
        </w:rPr>
        <w:t>)</w:t>
      </w:r>
    </w:p>
    <w:p w14:paraId="3F75113E" w14:textId="1DEAAF59" w:rsidR="003B1FA1" w:rsidRPr="000D3202" w:rsidRDefault="003B1FA1" w:rsidP="003B1FA1">
      <w:pPr>
        <w:rPr>
          <w:lang w:val="de-DE"/>
        </w:rPr>
      </w:pPr>
      <w:r w:rsidRPr="000D3202">
        <w:rPr>
          <w:lang w:val="de-DE"/>
        </w:rPr>
        <w:t>5.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Juli:</w:t>
      </w:r>
      <w:r w:rsidR="00327F12">
        <w:rPr>
          <w:lang w:val="de-DE"/>
        </w:rPr>
        <w:t xml:space="preserve"> </w:t>
      </w:r>
      <w:proofErr w:type="spellStart"/>
      <w:r w:rsidRPr="000D3202">
        <w:rPr>
          <w:lang w:val="de-DE"/>
        </w:rPr>
        <w:t>Saland</w:t>
      </w:r>
      <w:proofErr w:type="spellEnd"/>
      <w:r w:rsidR="00327F12">
        <w:rPr>
          <w:lang w:val="de-DE"/>
        </w:rPr>
        <w:t xml:space="preserve"> </w:t>
      </w:r>
      <w:r w:rsidRPr="000D3202">
        <w:rPr>
          <w:lang w:val="de-DE"/>
        </w:rPr>
        <w:t>(1Petrusbrief)</w:t>
      </w:r>
    </w:p>
    <w:p w14:paraId="7C9D4E8E" w14:textId="079E30CD" w:rsidR="00DE51F2" w:rsidRPr="000D3202" w:rsidRDefault="00DE51F2" w:rsidP="00DE51F2">
      <w:pPr>
        <w:rPr>
          <w:lang w:val="de-DE"/>
        </w:rPr>
      </w:pPr>
      <w:r w:rsidRPr="000D3202">
        <w:rPr>
          <w:lang w:val="de-DE"/>
        </w:rPr>
        <w:t>15.-22.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Aug</w:t>
      </w:r>
      <w:r w:rsidR="00750943" w:rsidRPr="000D3202">
        <w:rPr>
          <w:lang w:val="de-DE"/>
        </w:rPr>
        <w:t>.</w:t>
      </w:r>
      <w:r w:rsidRPr="000D3202">
        <w:rPr>
          <w:lang w:val="de-DE"/>
        </w:rPr>
        <w:t>: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Jugendfreizeit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in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Belgien</w:t>
      </w:r>
    </w:p>
    <w:p w14:paraId="39DB8FED" w14:textId="0801E02B" w:rsidR="00DE51F2" w:rsidRPr="000D3202" w:rsidRDefault="00432AC3" w:rsidP="00DE51F2">
      <w:pPr>
        <w:rPr>
          <w:lang w:val="de-DE"/>
        </w:rPr>
      </w:pPr>
      <w:r>
        <w:rPr>
          <w:lang w:val="de-DE"/>
        </w:rPr>
        <w:t>25</w:t>
      </w:r>
      <w:r w:rsidR="00DE51F2" w:rsidRPr="000D3202">
        <w:rPr>
          <w:lang w:val="de-DE"/>
        </w:rPr>
        <w:t>.-3</w:t>
      </w:r>
      <w:r w:rsidR="003B1FA1">
        <w:rPr>
          <w:lang w:val="de-DE"/>
        </w:rPr>
        <w:t>1</w:t>
      </w:r>
      <w:r w:rsidR="00DE51F2" w:rsidRPr="000D3202">
        <w:rPr>
          <w:lang w:val="de-DE"/>
        </w:rPr>
        <w:t>.</w:t>
      </w:r>
      <w:r w:rsidR="00327F12">
        <w:rPr>
          <w:lang w:val="de-DE"/>
        </w:rPr>
        <w:t xml:space="preserve"> </w:t>
      </w:r>
      <w:r w:rsidR="00DE51F2" w:rsidRPr="000D3202">
        <w:rPr>
          <w:lang w:val="de-DE"/>
        </w:rPr>
        <w:t>Aug</w:t>
      </w:r>
      <w:r w:rsidR="00750943" w:rsidRPr="000D3202">
        <w:rPr>
          <w:lang w:val="de-DE"/>
        </w:rPr>
        <w:t>.</w:t>
      </w:r>
      <w:r w:rsidR="00DE51F2" w:rsidRPr="000D3202">
        <w:rPr>
          <w:lang w:val="de-DE"/>
        </w:rPr>
        <w:t>:</w:t>
      </w:r>
      <w:r w:rsidR="00327F12">
        <w:rPr>
          <w:lang w:val="de-DE"/>
        </w:rPr>
        <w:t xml:space="preserve"> </w:t>
      </w:r>
      <w:r w:rsidRPr="000D3202">
        <w:rPr>
          <w:lang w:val="de-DE"/>
        </w:rPr>
        <w:t>Rumänien</w:t>
      </w:r>
      <w:r>
        <w:rPr>
          <w:lang w:val="de-DE"/>
        </w:rPr>
        <w:t>:</w:t>
      </w:r>
      <w:r w:rsidR="00327F12">
        <w:rPr>
          <w:lang w:val="de-DE"/>
        </w:rPr>
        <w:t xml:space="preserve"> </w:t>
      </w:r>
      <w:r>
        <w:rPr>
          <w:lang w:val="de-DE"/>
        </w:rPr>
        <w:t>Bibelstudium</w:t>
      </w:r>
      <w:r w:rsidR="00327F12">
        <w:rPr>
          <w:lang w:val="de-DE"/>
        </w:rPr>
        <w:t xml:space="preserve"> </w:t>
      </w:r>
      <w:r>
        <w:rPr>
          <w:lang w:val="de-DE"/>
        </w:rPr>
        <w:t>und</w:t>
      </w:r>
      <w:r w:rsidR="00327F12">
        <w:rPr>
          <w:lang w:val="de-DE"/>
        </w:rPr>
        <w:t xml:space="preserve"> </w:t>
      </w:r>
      <w:r w:rsidR="00DE51F2" w:rsidRPr="000D3202">
        <w:rPr>
          <w:lang w:val="de-DE"/>
        </w:rPr>
        <w:t>Freizeitseminar</w:t>
      </w:r>
      <w:r w:rsidR="00327F12">
        <w:rPr>
          <w:lang w:val="de-DE"/>
        </w:rPr>
        <w:t xml:space="preserve"> </w:t>
      </w:r>
      <w:r w:rsidR="00DE51F2" w:rsidRPr="000D3202">
        <w:rPr>
          <w:lang w:val="de-DE"/>
        </w:rPr>
        <w:t>(Familie,</w:t>
      </w:r>
      <w:r w:rsidR="00327F12">
        <w:rPr>
          <w:lang w:val="de-DE"/>
        </w:rPr>
        <w:t xml:space="preserve"> </w:t>
      </w:r>
      <w:r w:rsidR="00DE51F2" w:rsidRPr="000D3202">
        <w:rPr>
          <w:lang w:val="de-DE"/>
        </w:rPr>
        <w:t>Hl.</w:t>
      </w:r>
      <w:r w:rsidR="00327F12">
        <w:rPr>
          <w:lang w:val="de-DE"/>
        </w:rPr>
        <w:t xml:space="preserve"> </w:t>
      </w:r>
      <w:r w:rsidR="00DE51F2" w:rsidRPr="000D3202">
        <w:rPr>
          <w:lang w:val="de-DE"/>
        </w:rPr>
        <w:t>Leben)</w:t>
      </w:r>
      <w:r w:rsidR="00327F12">
        <w:rPr>
          <w:lang w:val="de-DE"/>
        </w:rPr>
        <w:t xml:space="preserve"> </w:t>
      </w:r>
      <w:r w:rsidR="00DE51F2" w:rsidRPr="000D3202">
        <w:rPr>
          <w:lang w:val="de-DE"/>
        </w:rPr>
        <w:t>–</w:t>
      </w:r>
      <w:r w:rsidR="00327F12">
        <w:rPr>
          <w:lang w:val="de-DE"/>
        </w:rPr>
        <w:t xml:space="preserve"> </w:t>
      </w:r>
      <w:r>
        <w:rPr>
          <w:lang w:val="de-DE"/>
        </w:rPr>
        <w:t>Beten</w:t>
      </w:r>
      <w:r w:rsidR="00327F12">
        <w:rPr>
          <w:lang w:val="de-DE"/>
        </w:rPr>
        <w:t xml:space="preserve"> </w:t>
      </w:r>
      <w:r>
        <w:rPr>
          <w:lang w:val="de-DE"/>
        </w:rPr>
        <w:t>Sie</w:t>
      </w:r>
      <w:r w:rsidR="00327F12">
        <w:rPr>
          <w:lang w:val="de-DE"/>
        </w:rPr>
        <w:t xml:space="preserve"> </w:t>
      </w:r>
      <w:r>
        <w:rPr>
          <w:lang w:val="de-DE"/>
        </w:rPr>
        <w:t>bitte</w:t>
      </w:r>
      <w:r w:rsidR="00327F12">
        <w:rPr>
          <w:lang w:val="de-DE"/>
        </w:rPr>
        <w:t xml:space="preserve"> </w:t>
      </w:r>
      <w:r>
        <w:rPr>
          <w:lang w:val="de-DE"/>
        </w:rPr>
        <w:t>für</w:t>
      </w:r>
      <w:r w:rsidR="00327F12">
        <w:rPr>
          <w:lang w:val="de-DE"/>
        </w:rPr>
        <w:t xml:space="preserve"> </w:t>
      </w:r>
      <w:r>
        <w:rPr>
          <w:lang w:val="de-DE"/>
        </w:rPr>
        <w:t>offene</w:t>
      </w:r>
      <w:r w:rsidR="00327F12">
        <w:rPr>
          <w:lang w:val="de-DE"/>
        </w:rPr>
        <w:t xml:space="preserve"> </w:t>
      </w:r>
      <w:r>
        <w:rPr>
          <w:lang w:val="de-DE"/>
        </w:rPr>
        <w:t>Grenzen</w:t>
      </w:r>
      <w:r w:rsidR="00DE51F2" w:rsidRPr="000D3202">
        <w:rPr>
          <w:lang w:val="de-DE"/>
        </w:rPr>
        <w:t>.</w:t>
      </w:r>
    </w:p>
    <w:p w14:paraId="22B7E056" w14:textId="047246A5" w:rsidR="009D42A5" w:rsidRDefault="00327F12" w:rsidP="003B1FA1">
      <w:pPr>
        <w:rPr>
          <w:i/>
          <w:iCs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DE51F2" w:rsidRPr="009D42A5">
        <w:rPr>
          <w:i/>
          <w:iCs/>
          <w:sz w:val="20"/>
          <w:szCs w:val="20"/>
          <w:lang w:val="de-DE"/>
        </w:rPr>
        <w:t>Vielen</w:t>
      </w:r>
      <w:r>
        <w:rPr>
          <w:i/>
          <w:iCs/>
          <w:sz w:val="20"/>
          <w:szCs w:val="20"/>
          <w:lang w:val="de-DE"/>
        </w:rPr>
        <w:t xml:space="preserve"> </w:t>
      </w:r>
      <w:r w:rsidR="00DE51F2" w:rsidRPr="009D42A5">
        <w:rPr>
          <w:i/>
          <w:iCs/>
          <w:sz w:val="20"/>
          <w:szCs w:val="20"/>
          <w:lang w:val="de-DE"/>
        </w:rPr>
        <w:t>Dank</w:t>
      </w:r>
      <w:r>
        <w:rPr>
          <w:i/>
          <w:iCs/>
          <w:sz w:val="20"/>
          <w:szCs w:val="20"/>
          <w:lang w:val="de-DE"/>
        </w:rPr>
        <w:t xml:space="preserve"> </w:t>
      </w:r>
      <w:r w:rsidR="00DE51F2" w:rsidRPr="009D42A5">
        <w:rPr>
          <w:i/>
          <w:iCs/>
          <w:sz w:val="20"/>
          <w:szCs w:val="20"/>
          <w:lang w:val="de-DE"/>
        </w:rPr>
        <w:t>für</w:t>
      </w:r>
      <w:r>
        <w:rPr>
          <w:i/>
          <w:iCs/>
          <w:sz w:val="20"/>
          <w:szCs w:val="20"/>
          <w:lang w:val="de-DE"/>
        </w:rPr>
        <w:t xml:space="preserve"> </w:t>
      </w:r>
      <w:r w:rsidR="00DE51F2" w:rsidRPr="009D42A5">
        <w:rPr>
          <w:i/>
          <w:iCs/>
          <w:sz w:val="20"/>
          <w:szCs w:val="20"/>
          <w:lang w:val="de-DE"/>
        </w:rPr>
        <w:t>alle</w:t>
      </w:r>
      <w:r>
        <w:rPr>
          <w:i/>
          <w:iCs/>
          <w:sz w:val="20"/>
          <w:szCs w:val="20"/>
          <w:lang w:val="de-DE"/>
        </w:rPr>
        <w:t xml:space="preserve"> </w:t>
      </w:r>
      <w:r w:rsidR="00DE51F2" w:rsidRPr="009D42A5">
        <w:rPr>
          <w:i/>
          <w:iCs/>
          <w:sz w:val="20"/>
          <w:szCs w:val="20"/>
          <w:lang w:val="de-DE"/>
        </w:rPr>
        <w:t>Fürbitte</w:t>
      </w:r>
      <w:r w:rsidR="00DE1EC3" w:rsidRPr="009D42A5">
        <w:rPr>
          <w:i/>
          <w:iCs/>
          <w:sz w:val="20"/>
          <w:szCs w:val="20"/>
          <w:lang w:val="de-DE"/>
        </w:rPr>
        <w:t>.</w:t>
      </w:r>
      <w:r>
        <w:rPr>
          <w:i/>
          <w:iCs/>
          <w:sz w:val="20"/>
          <w:szCs w:val="20"/>
          <w:lang w:val="de-DE"/>
        </w:rPr>
        <w:t xml:space="preserve"> </w:t>
      </w:r>
    </w:p>
    <w:p w14:paraId="334DDE86" w14:textId="1B11E5B4" w:rsidR="00C94E5B" w:rsidRDefault="00327F12" w:rsidP="003B1FA1">
      <w:pPr>
        <w:rPr>
          <w:i/>
          <w:iCs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 xml:space="preserve">    </w:t>
      </w:r>
      <w:r w:rsidR="00DE1EC3" w:rsidRPr="009D42A5">
        <w:rPr>
          <w:i/>
          <w:iCs/>
          <w:sz w:val="20"/>
          <w:szCs w:val="20"/>
          <w:lang w:val="de-DE"/>
        </w:rPr>
        <w:t>Gottes</w:t>
      </w:r>
      <w:r>
        <w:rPr>
          <w:i/>
          <w:iCs/>
          <w:sz w:val="20"/>
          <w:szCs w:val="20"/>
          <w:lang w:val="de-DE"/>
        </w:rPr>
        <w:t xml:space="preserve"> </w:t>
      </w:r>
      <w:r w:rsidR="00DE1EC3" w:rsidRPr="009D42A5">
        <w:rPr>
          <w:i/>
          <w:iCs/>
          <w:sz w:val="20"/>
          <w:szCs w:val="20"/>
          <w:lang w:val="de-DE"/>
        </w:rPr>
        <w:t>Friede</w:t>
      </w:r>
      <w:r>
        <w:rPr>
          <w:i/>
          <w:iCs/>
          <w:sz w:val="20"/>
          <w:szCs w:val="20"/>
          <w:lang w:val="de-DE"/>
        </w:rPr>
        <w:t xml:space="preserve"> </w:t>
      </w:r>
      <w:r w:rsidR="00DE1EC3" w:rsidRPr="009D42A5">
        <w:rPr>
          <w:i/>
          <w:iCs/>
          <w:sz w:val="20"/>
          <w:szCs w:val="20"/>
          <w:lang w:val="de-DE"/>
        </w:rPr>
        <w:t>und</w:t>
      </w:r>
      <w:r>
        <w:rPr>
          <w:i/>
          <w:iCs/>
          <w:sz w:val="20"/>
          <w:szCs w:val="20"/>
          <w:lang w:val="de-DE"/>
        </w:rPr>
        <w:t xml:space="preserve"> </w:t>
      </w:r>
      <w:r w:rsidR="00DE1EC3" w:rsidRPr="009D42A5">
        <w:rPr>
          <w:i/>
          <w:iCs/>
          <w:sz w:val="20"/>
          <w:szCs w:val="20"/>
          <w:lang w:val="de-DE"/>
        </w:rPr>
        <w:t>Gnade</w:t>
      </w:r>
      <w:r>
        <w:rPr>
          <w:i/>
          <w:iCs/>
          <w:sz w:val="20"/>
          <w:szCs w:val="20"/>
          <w:lang w:val="de-DE"/>
        </w:rPr>
        <w:t xml:space="preserve"> </w:t>
      </w:r>
      <w:r w:rsidR="00DE1EC3" w:rsidRPr="009D42A5">
        <w:rPr>
          <w:i/>
          <w:iCs/>
          <w:sz w:val="20"/>
          <w:szCs w:val="20"/>
          <w:lang w:val="de-DE"/>
        </w:rPr>
        <w:t>mit</w:t>
      </w:r>
      <w:r>
        <w:rPr>
          <w:i/>
          <w:iCs/>
          <w:sz w:val="20"/>
          <w:szCs w:val="20"/>
          <w:lang w:val="de-DE"/>
        </w:rPr>
        <w:t xml:space="preserve"> </w:t>
      </w:r>
      <w:r w:rsidR="00DE1EC3" w:rsidRPr="009D42A5">
        <w:rPr>
          <w:i/>
          <w:iCs/>
          <w:sz w:val="20"/>
          <w:szCs w:val="20"/>
          <w:lang w:val="de-DE"/>
        </w:rPr>
        <w:t>Ihnen!</w:t>
      </w:r>
      <w:r>
        <w:rPr>
          <w:i/>
          <w:iCs/>
          <w:sz w:val="20"/>
          <w:szCs w:val="20"/>
          <w:lang w:val="de-DE"/>
        </w:rPr>
        <w:t xml:space="preserve">  </w:t>
      </w:r>
    </w:p>
    <w:p w14:paraId="62D084E5" w14:textId="4ABDE36C" w:rsidR="007B2981" w:rsidRPr="009D42A5" w:rsidRDefault="00327F12" w:rsidP="003B1FA1">
      <w:pPr>
        <w:rPr>
          <w:i/>
          <w:iCs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 xml:space="preserve">    </w:t>
      </w:r>
      <w:r w:rsidR="009D42A5">
        <w:rPr>
          <w:i/>
          <w:iCs/>
          <w:sz w:val="20"/>
          <w:szCs w:val="20"/>
          <w:lang w:val="de-DE"/>
        </w:rPr>
        <w:t>–</w:t>
      </w:r>
      <w:r>
        <w:rPr>
          <w:i/>
          <w:iCs/>
          <w:sz w:val="20"/>
          <w:szCs w:val="20"/>
          <w:lang w:val="de-DE"/>
        </w:rPr>
        <w:t xml:space="preserve">  </w:t>
      </w:r>
      <w:r w:rsidR="00750943" w:rsidRPr="009D42A5">
        <w:rPr>
          <w:i/>
          <w:iCs/>
          <w:sz w:val="20"/>
          <w:szCs w:val="20"/>
          <w:lang w:val="de-DE"/>
        </w:rPr>
        <w:t>Thomas</w:t>
      </w:r>
      <w:r>
        <w:rPr>
          <w:i/>
          <w:iCs/>
          <w:sz w:val="20"/>
          <w:szCs w:val="20"/>
          <w:lang w:val="de-DE"/>
        </w:rPr>
        <w:t xml:space="preserve"> </w:t>
      </w:r>
      <w:proofErr w:type="spellStart"/>
      <w:r w:rsidR="00750943" w:rsidRPr="009D42A5">
        <w:rPr>
          <w:i/>
          <w:iCs/>
          <w:sz w:val="20"/>
          <w:szCs w:val="20"/>
          <w:lang w:val="de-DE"/>
        </w:rPr>
        <w:t>Jettel</w:t>
      </w:r>
      <w:proofErr w:type="spellEnd"/>
    </w:p>
    <w:p w14:paraId="02F15737" w14:textId="77777777" w:rsidR="0016481C" w:rsidRPr="009D42A5" w:rsidRDefault="0016481C" w:rsidP="002D6199">
      <w:pPr>
        <w:jc w:val="both"/>
        <w:rPr>
          <w:i/>
          <w:iCs/>
          <w:szCs w:val="21"/>
          <w:lang w:val="de-DE"/>
        </w:rPr>
      </w:pPr>
    </w:p>
    <w:p w14:paraId="3AA4CBD2" w14:textId="74873B0D" w:rsidR="0016481C" w:rsidRPr="000D3202" w:rsidRDefault="0016481C" w:rsidP="002D6199">
      <w:pPr>
        <w:jc w:val="both"/>
        <w:rPr>
          <w:szCs w:val="21"/>
          <w:lang w:val="de-DE"/>
        </w:rPr>
        <w:sectPr w:rsidR="0016481C" w:rsidRPr="000D3202" w:rsidSect="009A234C">
          <w:headerReference w:type="default" r:id="rId2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19929615" w14:textId="77777777" w:rsidR="00AE1524" w:rsidRPr="000D3202" w:rsidRDefault="00AE1524" w:rsidP="002D6199">
      <w:pPr>
        <w:jc w:val="both"/>
        <w:rPr>
          <w:szCs w:val="21"/>
          <w:lang w:val="de-DE"/>
        </w:rPr>
      </w:pPr>
    </w:p>
    <w:p w14:paraId="778B2701" w14:textId="5DC2E9DC" w:rsidR="00AE1524" w:rsidRPr="000D3202" w:rsidRDefault="00AE1524" w:rsidP="002D6199">
      <w:pPr>
        <w:jc w:val="both"/>
        <w:rPr>
          <w:szCs w:val="21"/>
          <w:lang w:val="de-DE"/>
        </w:rPr>
        <w:sectPr w:rsidR="00AE1524" w:rsidRPr="000D3202" w:rsidSect="00721BD7">
          <w:headerReference w:type="default" r:id="rId21"/>
          <w:type w:val="continuous"/>
          <w:pgSz w:w="11907" w:h="16840" w:code="9"/>
          <w:pgMar w:top="567" w:right="624" w:bottom="794" w:left="794" w:header="340" w:footer="340" w:gutter="0"/>
          <w:cols w:num="2" w:sep="1" w:space="227"/>
          <w:titlePg/>
          <w:docGrid w:linePitch="299"/>
        </w:sectPr>
      </w:pPr>
    </w:p>
    <w:p w14:paraId="75911611" w14:textId="2F3BCDB9" w:rsidR="00A815D5" w:rsidRPr="000D3202" w:rsidRDefault="00C06870" w:rsidP="002D6199">
      <w:pPr>
        <w:jc w:val="both"/>
        <w:rPr>
          <w:sz w:val="16"/>
          <w:szCs w:val="16"/>
          <w:lang w:val="de-DE"/>
        </w:rPr>
      </w:pPr>
      <w:r w:rsidRPr="000D3202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5EFF2FB1" w:rsidR="005C534C" w:rsidRPr="000D3202" w:rsidRDefault="00710AB8" w:rsidP="002D6199">
      <w:pPr>
        <w:jc w:val="both"/>
        <w:rPr>
          <w:sz w:val="18"/>
          <w:szCs w:val="18"/>
          <w:lang w:val="de-DE"/>
        </w:rPr>
      </w:pPr>
      <w:r w:rsidRPr="000D3202">
        <w:rPr>
          <w:sz w:val="18"/>
          <w:szCs w:val="18"/>
          <w:lang w:val="de-DE"/>
        </w:rPr>
        <w:t>In</w:t>
      </w:r>
      <w:r w:rsidR="00327F12">
        <w:rPr>
          <w:sz w:val="18"/>
          <w:szCs w:val="18"/>
          <w:lang w:val="de-DE"/>
        </w:rPr>
        <w:t xml:space="preserve"> </w:t>
      </w:r>
      <w:r w:rsidR="007B4027" w:rsidRPr="000D3202">
        <w:rPr>
          <w:sz w:val="18"/>
          <w:szCs w:val="18"/>
          <w:lang w:val="de-DE"/>
        </w:rPr>
        <w:t>„</w:t>
      </w:r>
      <w:r w:rsidR="00784350" w:rsidRPr="000D3202">
        <w:rPr>
          <w:sz w:val="18"/>
          <w:szCs w:val="18"/>
          <w:lang w:val="de-DE"/>
        </w:rPr>
        <w:t>Unterwegs</w:t>
      </w:r>
      <w:r w:rsidR="00327F12">
        <w:rPr>
          <w:sz w:val="18"/>
          <w:szCs w:val="18"/>
          <w:lang w:val="de-DE"/>
        </w:rPr>
        <w:t xml:space="preserve"> </w:t>
      </w:r>
      <w:r w:rsidR="00784350" w:rsidRPr="000D3202">
        <w:rPr>
          <w:sz w:val="18"/>
          <w:szCs w:val="18"/>
          <w:lang w:val="de-DE"/>
        </w:rPr>
        <w:t>notiert”</w:t>
      </w:r>
      <w:r w:rsidR="00327F12">
        <w:rPr>
          <w:sz w:val="18"/>
          <w:szCs w:val="18"/>
          <w:lang w:val="de-DE"/>
        </w:rPr>
        <w:t xml:space="preserve"> </w:t>
      </w:r>
      <w:r w:rsidR="00784350" w:rsidRPr="000D3202">
        <w:rPr>
          <w:sz w:val="18"/>
          <w:szCs w:val="18"/>
          <w:lang w:val="de-DE"/>
        </w:rPr>
        <w:t>geben</w:t>
      </w:r>
      <w:r w:rsidR="00327F12">
        <w:rPr>
          <w:sz w:val="18"/>
          <w:szCs w:val="18"/>
          <w:lang w:val="de-DE"/>
        </w:rPr>
        <w:t xml:space="preserve"> </w:t>
      </w:r>
      <w:r w:rsidR="00784350" w:rsidRPr="000D3202">
        <w:rPr>
          <w:sz w:val="18"/>
          <w:szCs w:val="18"/>
          <w:lang w:val="de-DE"/>
        </w:rPr>
        <w:t>wir</w:t>
      </w:r>
      <w:r w:rsidR="00327F12">
        <w:rPr>
          <w:sz w:val="18"/>
          <w:szCs w:val="18"/>
          <w:lang w:val="de-DE"/>
        </w:rPr>
        <w:t xml:space="preserve"> </w:t>
      </w:r>
      <w:r w:rsidR="00784350" w:rsidRPr="000D3202">
        <w:rPr>
          <w:sz w:val="18"/>
          <w:szCs w:val="18"/>
          <w:lang w:val="de-DE"/>
        </w:rPr>
        <w:t>(seit</w:t>
      </w:r>
      <w:r w:rsidR="00327F12">
        <w:rPr>
          <w:sz w:val="18"/>
          <w:szCs w:val="18"/>
          <w:lang w:val="de-DE"/>
        </w:rPr>
        <w:t xml:space="preserve"> </w:t>
      </w:r>
      <w:r w:rsidR="00784350" w:rsidRPr="000D3202">
        <w:rPr>
          <w:sz w:val="18"/>
          <w:szCs w:val="18"/>
          <w:lang w:val="de-DE"/>
        </w:rPr>
        <w:t>1999)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Gedanken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weiter,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die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im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geistlichen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Gespräch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oder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im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Dienst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am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Wort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eine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Hilfe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sein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können.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Die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Zustellung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ist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unentgeltlich.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Frühere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Nummern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können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bei</w:t>
      </w:r>
      <w:r w:rsidR="00327F12">
        <w:rPr>
          <w:sz w:val="18"/>
          <w:szCs w:val="18"/>
          <w:lang w:val="de-DE"/>
        </w:rPr>
        <w:t xml:space="preserve"> </w:t>
      </w:r>
      <w:hyperlink r:id="rId22" w:history="1">
        <w:r w:rsidRPr="000D3202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heruntergeladen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werden.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Hrsg.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Th</w:t>
      </w:r>
      <w:r w:rsidR="00DB3933" w:rsidRPr="000D3202">
        <w:rPr>
          <w:sz w:val="18"/>
          <w:szCs w:val="18"/>
          <w:lang w:val="de-DE"/>
        </w:rPr>
        <w:t>omas</w:t>
      </w:r>
      <w:r w:rsidR="00327F12">
        <w:rPr>
          <w:sz w:val="18"/>
          <w:szCs w:val="18"/>
          <w:lang w:val="de-DE"/>
        </w:rPr>
        <w:t xml:space="preserve"> </w:t>
      </w:r>
      <w:proofErr w:type="spellStart"/>
      <w:r w:rsidRPr="000D3202">
        <w:rPr>
          <w:sz w:val="18"/>
          <w:szCs w:val="18"/>
          <w:lang w:val="de-DE"/>
        </w:rPr>
        <w:t>Jettel</w:t>
      </w:r>
      <w:proofErr w:type="spellEnd"/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(</w:t>
      </w:r>
      <w:hyperlink r:id="rId23" w:history="1">
        <w:r w:rsidR="00EE6422" w:rsidRPr="000D3202">
          <w:rPr>
            <w:rStyle w:val="Hyperlink"/>
            <w:sz w:val="18"/>
            <w:szCs w:val="18"/>
            <w:lang w:val="de-DE"/>
          </w:rPr>
          <w:t>jettel@bluewin.ch</w:t>
        </w:r>
      </w:hyperlink>
      <w:r w:rsidR="00327F12">
        <w:rPr>
          <w:sz w:val="18"/>
          <w:szCs w:val="18"/>
          <w:lang w:val="de-DE"/>
        </w:rPr>
        <w:t xml:space="preserve"> </w:t>
      </w:r>
      <w:proofErr w:type="spellStart"/>
      <w:r w:rsidRPr="000D3202">
        <w:rPr>
          <w:sz w:val="18"/>
          <w:szCs w:val="18"/>
          <w:lang w:val="de-DE"/>
        </w:rPr>
        <w:t>Breitis</w:t>
      </w:r>
      <w:r w:rsidR="00B049E8" w:rsidRPr="000D3202">
        <w:rPr>
          <w:sz w:val="18"/>
          <w:szCs w:val="18"/>
          <w:lang w:val="de-DE"/>
        </w:rPr>
        <w:t>tr</w:t>
      </w:r>
      <w:proofErr w:type="spellEnd"/>
      <w:r w:rsidR="00B049E8" w:rsidRPr="000D3202">
        <w:rPr>
          <w:sz w:val="18"/>
          <w:szCs w:val="18"/>
          <w:lang w:val="de-DE"/>
        </w:rPr>
        <w:t>.</w:t>
      </w:r>
      <w:r w:rsidR="00327F12">
        <w:rPr>
          <w:sz w:val="18"/>
          <w:szCs w:val="18"/>
          <w:lang w:val="de-DE"/>
        </w:rPr>
        <w:t xml:space="preserve"> </w:t>
      </w:r>
      <w:r w:rsidR="00B049E8" w:rsidRPr="000D3202">
        <w:rPr>
          <w:sz w:val="18"/>
          <w:szCs w:val="18"/>
          <w:lang w:val="de-DE"/>
        </w:rPr>
        <w:t>58,</w:t>
      </w:r>
      <w:r w:rsidR="00327F12">
        <w:rPr>
          <w:sz w:val="18"/>
          <w:szCs w:val="18"/>
          <w:lang w:val="de-DE"/>
        </w:rPr>
        <w:t xml:space="preserve"> </w:t>
      </w:r>
      <w:r w:rsidR="00B049E8" w:rsidRPr="000D3202">
        <w:rPr>
          <w:sz w:val="18"/>
          <w:szCs w:val="18"/>
          <w:lang w:val="de-DE"/>
        </w:rPr>
        <w:t>CH-8421</w:t>
      </w:r>
      <w:r w:rsidR="00327F12">
        <w:rPr>
          <w:sz w:val="18"/>
          <w:szCs w:val="18"/>
          <w:lang w:val="de-DE"/>
        </w:rPr>
        <w:t xml:space="preserve"> </w:t>
      </w:r>
      <w:proofErr w:type="spellStart"/>
      <w:r w:rsidR="00B049E8" w:rsidRPr="000D3202">
        <w:rPr>
          <w:sz w:val="18"/>
          <w:szCs w:val="18"/>
          <w:lang w:val="de-DE"/>
        </w:rPr>
        <w:t>Dättlikon</w:t>
      </w:r>
      <w:proofErr w:type="spellEnd"/>
      <w:r w:rsidR="00B049E8" w:rsidRPr="000D3202">
        <w:rPr>
          <w:sz w:val="18"/>
          <w:szCs w:val="18"/>
          <w:lang w:val="de-DE"/>
        </w:rPr>
        <w:t>;</w:t>
      </w:r>
      <w:r w:rsidR="00327F12">
        <w:rPr>
          <w:sz w:val="18"/>
          <w:szCs w:val="18"/>
          <w:lang w:val="de-DE"/>
        </w:rPr>
        <w:t xml:space="preserve"> </w:t>
      </w:r>
      <w:r w:rsidR="00B049E8" w:rsidRPr="000D3202">
        <w:rPr>
          <w:sz w:val="18"/>
          <w:szCs w:val="18"/>
          <w:lang w:val="de-DE"/>
        </w:rPr>
        <w:t>+</w:t>
      </w:r>
      <w:r w:rsidRPr="000D3202">
        <w:rPr>
          <w:sz w:val="18"/>
          <w:szCs w:val="18"/>
          <w:lang w:val="de-DE"/>
        </w:rPr>
        <w:t>41</w:t>
      </w:r>
      <w:r w:rsidR="00327F12">
        <w:rPr>
          <w:sz w:val="18"/>
          <w:szCs w:val="18"/>
          <w:lang w:val="de-DE"/>
        </w:rPr>
        <w:t xml:space="preserve"> </w:t>
      </w:r>
      <w:r w:rsidR="00784350" w:rsidRPr="000D3202">
        <w:rPr>
          <w:sz w:val="18"/>
          <w:szCs w:val="18"/>
          <w:lang w:val="de-DE"/>
        </w:rPr>
        <w:t>52</w:t>
      </w:r>
      <w:r w:rsidR="00327F12">
        <w:rPr>
          <w:sz w:val="18"/>
          <w:szCs w:val="18"/>
          <w:lang w:val="de-DE"/>
        </w:rPr>
        <w:t xml:space="preserve"> </w:t>
      </w:r>
      <w:r w:rsidR="00784350" w:rsidRPr="000D3202">
        <w:rPr>
          <w:sz w:val="18"/>
          <w:szCs w:val="18"/>
          <w:lang w:val="de-DE"/>
        </w:rPr>
        <w:t>301</w:t>
      </w:r>
      <w:r w:rsidRPr="000D3202">
        <w:rPr>
          <w:sz w:val="18"/>
          <w:szCs w:val="18"/>
          <w:lang w:val="de-DE"/>
        </w:rPr>
        <w:t>0215).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Mitarb</w:t>
      </w:r>
      <w:r w:rsidR="00B049E8" w:rsidRPr="000D3202">
        <w:rPr>
          <w:sz w:val="18"/>
          <w:szCs w:val="18"/>
          <w:lang w:val="de-DE"/>
        </w:rPr>
        <w:t>eit</w:t>
      </w:r>
      <w:r w:rsidR="00327F12">
        <w:rPr>
          <w:sz w:val="18"/>
          <w:szCs w:val="18"/>
          <w:lang w:val="de-DE"/>
        </w:rPr>
        <w:t xml:space="preserve"> </w:t>
      </w:r>
      <w:r w:rsidR="00B049E8" w:rsidRPr="000D3202">
        <w:rPr>
          <w:sz w:val="18"/>
          <w:szCs w:val="18"/>
          <w:lang w:val="de-DE"/>
        </w:rPr>
        <w:t>von</w:t>
      </w:r>
      <w:r w:rsidR="00327F12">
        <w:rPr>
          <w:sz w:val="18"/>
          <w:szCs w:val="18"/>
          <w:lang w:val="de-DE"/>
        </w:rPr>
        <w:t xml:space="preserve"> </w:t>
      </w:r>
      <w:r w:rsidR="00B049E8" w:rsidRPr="000D3202">
        <w:rPr>
          <w:sz w:val="18"/>
          <w:szCs w:val="18"/>
          <w:lang w:val="de-DE"/>
        </w:rPr>
        <w:t>H</w:t>
      </w:r>
      <w:r w:rsidR="00DB3933" w:rsidRPr="000D3202">
        <w:rPr>
          <w:sz w:val="18"/>
          <w:szCs w:val="18"/>
          <w:lang w:val="de-DE"/>
        </w:rPr>
        <w:t>erbert</w:t>
      </w:r>
      <w:r w:rsidR="00327F12">
        <w:rPr>
          <w:sz w:val="18"/>
          <w:szCs w:val="18"/>
          <w:lang w:val="de-DE"/>
        </w:rPr>
        <w:t xml:space="preserve"> </w:t>
      </w:r>
      <w:r w:rsidR="00B049E8" w:rsidRPr="000D3202">
        <w:rPr>
          <w:sz w:val="18"/>
          <w:szCs w:val="18"/>
          <w:lang w:val="de-DE"/>
        </w:rPr>
        <w:t>Jantzen</w:t>
      </w:r>
      <w:r w:rsidR="00327F12">
        <w:rPr>
          <w:sz w:val="18"/>
          <w:szCs w:val="18"/>
          <w:lang w:val="de-DE"/>
        </w:rPr>
        <w:t xml:space="preserve"> </w:t>
      </w:r>
      <w:r w:rsidR="00B049E8" w:rsidRPr="000D3202">
        <w:rPr>
          <w:sz w:val="18"/>
          <w:szCs w:val="18"/>
          <w:lang w:val="de-DE"/>
        </w:rPr>
        <w:t>(Kanada;</w:t>
      </w:r>
      <w:r w:rsidR="00327F12">
        <w:rPr>
          <w:sz w:val="18"/>
          <w:szCs w:val="18"/>
          <w:lang w:val="de-DE"/>
        </w:rPr>
        <w:t xml:space="preserve"> </w:t>
      </w:r>
      <w:r w:rsidR="00B049E8" w:rsidRPr="000D3202">
        <w:rPr>
          <w:sz w:val="18"/>
          <w:szCs w:val="18"/>
          <w:lang w:val="de-DE"/>
        </w:rPr>
        <w:t>+</w:t>
      </w:r>
      <w:r w:rsidRPr="000D3202">
        <w:rPr>
          <w:sz w:val="18"/>
          <w:szCs w:val="18"/>
          <w:lang w:val="de-DE"/>
        </w:rPr>
        <w:t>1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587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343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0017).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Beiträge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zum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Inhalt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bitte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an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den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Herausgeber.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Inhalte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dürfen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vervielfältigt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werden.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(Bankverbindung: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Tho</w:t>
      </w:r>
      <w:r w:rsidR="00617F8E" w:rsidRPr="000D3202">
        <w:rPr>
          <w:sz w:val="18"/>
          <w:szCs w:val="18"/>
          <w:lang w:val="de-DE"/>
        </w:rPr>
        <w:t>mas</w:t>
      </w:r>
      <w:r w:rsidR="00327F12">
        <w:rPr>
          <w:sz w:val="18"/>
          <w:szCs w:val="18"/>
          <w:lang w:val="de-DE"/>
        </w:rPr>
        <w:t xml:space="preserve"> </w:t>
      </w:r>
      <w:proofErr w:type="spellStart"/>
      <w:r w:rsidR="00617F8E" w:rsidRPr="000D3202">
        <w:rPr>
          <w:sz w:val="18"/>
          <w:szCs w:val="18"/>
          <w:lang w:val="de-DE"/>
        </w:rPr>
        <w:t>Jettel</w:t>
      </w:r>
      <w:proofErr w:type="spellEnd"/>
      <w:r w:rsidR="00617F8E" w:rsidRPr="000D3202">
        <w:rPr>
          <w:sz w:val="18"/>
          <w:szCs w:val="18"/>
          <w:lang w:val="de-DE"/>
        </w:rPr>
        <w:t>,</w:t>
      </w:r>
      <w:r w:rsidR="00327F12">
        <w:rPr>
          <w:sz w:val="18"/>
          <w:szCs w:val="18"/>
          <w:lang w:val="de-DE"/>
        </w:rPr>
        <w:t xml:space="preserve"> </w:t>
      </w:r>
      <w:r w:rsidR="00617F8E" w:rsidRPr="000D3202">
        <w:rPr>
          <w:sz w:val="18"/>
          <w:szCs w:val="18"/>
          <w:lang w:val="de-DE"/>
        </w:rPr>
        <w:t>IBAN:</w:t>
      </w:r>
      <w:r w:rsidR="00327F12">
        <w:rPr>
          <w:sz w:val="18"/>
          <w:szCs w:val="18"/>
          <w:lang w:val="de-DE"/>
        </w:rPr>
        <w:t xml:space="preserve"> </w:t>
      </w:r>
      <w:r w:rsidR="00617F8E" w:rsidRPr="000D3202">
        <w:rPr>
          <w:sz w:val="18"/>
          <w:szCs w:val="18"/>
          <w:lang w:val="de-DE"/>
        </w:rPr>
        <w:t>DE73</w:t>
      </w:r>
      <w:r w:rsidR="00327F12">
        <w:rPr>
          <w:sz w:val="18"/>
          <w:szCs w:val="18"/>
          <w:lang w:val="de-DE"/>
        </w:rPr>
        <w:t xml:space="preserve"> </w:t>
      </w:r>
      <w:r w:rsidR="00617F8E" w:rsidRPr="000D3202">
        <w:rPr>
          <w:sz w:val="18"/>
          <w:szCs w:val="18"/>
          <w:lang w:val="de-DE"/>
        </w:rPr>
        <w:t>684922000001462814</w:t>
      </w:r>
      <w:r w:rsidRPr="000D3202">
        <w:rPr>
          <w:sz w:val="18"/>
          <w:szCs w:val="18"/>
          <w:lang w:val="de-DE"/>
        </w:rPr>
        <w:t>)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Zur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Erleichterung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des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Versandes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bitte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E-Mail-Adressen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dem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Herausgeber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bekannt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geben.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Ihre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Daten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(Email-/</w:t>
      </w:r>
      <w:proofErr w:type="spellStart"/>
      <w:r w:rsidR="00E67476" w:rsidRPr="000D3202">
        <w:rPr>
          <w:sz w:val="18"/>
          <w:szCs w:val="18"/>
          <w:lang w:val="de-DE"/>
        </w:rPr>
        <w:t>Postadr</w:t>
      </w:r>
      <w:proofErr w:type="spellEnd"/>
      <w:r w:rsidR="00E67476" w:rsidRPr="000D3202">
        <w:rPr>
          <w:sz w:val="18"/>
          <w:szCs w:val="18"/>
          <w:lang w:val="de-DE"/>
        </w:rPr>
        <w:t>.)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werden</w:t>
      </w:r>
      <w:r w:rsidR="00327F12">
        <w:rPr>
          <w:sz w:val="18"/>
          <w:szCs w:val="18"/>
          <w:lang w:val="de-DE"/>
        </w:rPr>
        <w:t xml:space="preserve"> </w:t>
      </w:r>
      <w:proofErr w:type="spellStart"/>
      <w:r w:rsidR="00E67476" w:rsidRPr="000D3202">
        <w:rPr>
          <w:sz w:val="18"/>
          <w:szCs w:val="18"/>
          <w:lang w:val="de-DE"/>
        </w:rPr>
        <w:t>für</w:t>
      </w:r>
      <w:proofErr w:type="spellEnd"/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den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Versand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und</w:t>
      </w:r>
      <w:r w:rsidR="00327F12">
        <w:rPr>
          <w:sz w:val="18"/>
          <w:szCs w:val="18"/>
          <w:lang w:val="de-DE"/>
        </w:rPr>
        <w:t xml:space="preserve"> </w:t>
      </w:r>
      <w:proofErr w:type="spellStart"/>
      <w:r w:rsidR="00E67476" w:rsidRPr="000D3202">
        <w:rPr>
          <w:sz w:val="18"/>
          <w:szCs w:val="18"/>
          <w:lang w:val="de-DE"/>
        </w:rPr>
        <w:t>allfällig</w:t>
      </w:r>
      <w:proofErr w:type="spellEnd"/>
      <w:r w:rsidR="00327F12">
        <w:rPr>
          <w:sz w:val="18"/>
          <w:szCs w:val="18"/>
          <w:lang w:val="de-DE"/>
        </w:rPr>
        <w:t xml:space="preserve"> </w:t>
      </w:r>
      <w:r w:rsidR="00DB3933" w:rsidRPr="000D3202">
        <w:rPr>
          <w:sz w:val="18"/>
          <w:szCs w:val="18"/>
          <w:lang w:val="de-DE"/>
        </w:rPr>
        <w:t>für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andere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Korrespondenz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mit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Ihnen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verwendet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und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vertraulich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behandelt.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Sie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dürfen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der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Verwendung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Ihrer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Daten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widersprechen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und</w:t>
      </w:r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die</w:t>
      </w:r>
      <w:r w:rsidR="00327F12">
        <w:rPr>
          <w:sz w:val="18"/>
          <w:szCs w:val="18"/>
          <w:lang w:val="de-DE"/>
        </w:rPr>
        <w:t xml:space="preserve"> </w:t>
      </w:r>
      <w:proofErr w:type="spellStart"/>
      <w:r w:rsidR="00E67476" w:rsidRPr="000D3202">
        <w:rPr>
          <w:sz w:val="18"/>
          <w:szCs w:val="18"/>
          <w:lang w:val="de-DE"/>
        </w:rPr>
        <w:t>Löschung</w:t>
      </w:r>
      <w:proofErr w:type="spellEnd"/>
      <w:r w:rsidR="00327F12">
        <w:rPr>
          <w:sz w:val="18"/>
          <w:szCs w:val="18"/>
          <w:lang w:val="de-DE"/>
        </w:rPr>
        <w:t xml:space="preserve"> </w:t>
      </w:r>
      <w:r w:rsidR="00E67476" w:rsidRPr="000D3202">
        <w:rPr>
          <w:sz w:val="18"/>
          <w:szCs w:val="18"/>
          <w:lang w:val="de-DE"/>
        </w:rPr>
        <w:t>beantragen.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Wer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das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Blatt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nicht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mehr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erhalten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möchte,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darf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es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ohne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weiteres</w:t>
      </w:r>
      <w:r w:rsidR="00327F12">
        <w:rPr>
          <w:sz w:val="18"/>
          <w:szCs w:val="18"/>
          <w:lang w:val="de-DE"/>
        </w:rPr>
        <w:t xml:space="preserve"> </w:t>
      </w:r>
      <w:r w:rsidRPr="000D3202">
        <w:rPr>
          <w:sz w:val="18"/>
          <w:szCs w:val="18"/>
          <w:lang w:val="de-DE"/>
        </w:rPr>
        <w:t>abbestellen.</w:t>
      </w:r>
    </w:p>
    <w:sectPr w:rsidR="005C534C" w:rsidRPr="000D3202" w:rsidSect="00721BD7">
      <w:headerReference w:type="default" r:id="rId2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55AD0" w14:textId="77777777" w:rsidR="00743073" w:rsidRDefault="00743073" w:rsidP="00F90134">
      <w:r>
        <w:separator/>
      </w:r>
    </w:p>
  </w:endnote>
  <w:endnote w:type="continuationSeparator" w:id="0">
    <w:p w14:paraId="5D6998BE" w14:textId="77777777" w:rsidR="00743073" w:rsidRDefault="00743073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5B694" w14:textId="77777777" w:rsidR="00743073" w:rsidRDefault="00743073" w:rsidP="00F90134">
      <w:r>
        <w:separator/>
      </w:r>
    </w:p>
  </w:footnote>
  <w:footnote w:type="continuationSeparator" w:id="0">
    <w:p w14:paraId="5A5F1369" w14:textId="77777777" w:rsidR="00743073" w:rsidRDefault="00743073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59AE1C35" w:rsidR="00B32C2C" w:rsidRDefault="00B32C2C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3D18" w14:textId="32956FC0" w:rsidR="00B32C2C" w:rsidRDefault="00B32C2C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327F12">
      <w:rPr>
        <w:rStyle w:val="Seitenzahl"/>
        <w:noProof/>
        <w:u w:val="none"/>
        <w:lang w:val="de-CH"/>
      </w:rPr>
      <w:t>4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12</w:t>
    </w:r>
    <w:r w:rsidR="00640C0E">
      <w:rPr>
        <w:lang w:val="de-CH"/>
      </w:rPr>
      <w:t>3</w:t>
    </w:r>
  </w:p>
  <w:p w14:paraId="02FD05B8" w14:textId="77777777" w:rsidR="00B32C2C" w:rsidRPr="00CD333F" w:rsidRDefault="00B32C2C" w:rsidP="00445AF4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1529A3E6" w:rsidR="00B32C2C" w:rsidRPr="00CD333F" w:rsidRDefault="00B32C2C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  <w:lang w:val="de-CH"/>
      </w:rPr>
      <w:t>4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2F82BF05" w:rsidR="00B32C2C" w:rsidRDefault="00B32C2C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DC4716"/>
    <w:multiLevelType w:val="hybridMultilevel"/>
    <w:tmpl w:val="BFE67ECA"/>
    <w:lvl w:ilvl="0" w:tplc="836C34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44F60"/>
    <w:multiLevelType w:val="hybridMultilevel"/>
    <w:tmpl w:val="CB700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D4D4F"/>
    <w:multiLevelType w:val="hybridMultilevel"/>
    <w:tmpl w:val="357C52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2C1748"/>
    <w:multiLevelType w:val="hybridMultilevel"/>
    <w:tmpl w:val="BD9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74012"/>
    <w:multiLevelType w:val="hybridMultilevel"/>
    <w:tmpl w:val="B4C81246"/>
    <w:lvl w:ilvl="0" w:tplc="99062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F36EA"/>
    <w:multiLevelType w:val="hybridMultilevel"/>
    <w:tmpl w:val="6F76913E"/>
    <w:lvl w:ilvl="0" w:tplc="E894F3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5F4FB3"/>
    <w:multiLevelType w:val="hybridMultilevel"/>
    <w:tmpl w:val="A09A9E40"/>
    <w:lvl w:ilvl="0" w:tplc="93B4F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3"/>
  </w:num>
  <w:num w:numId="17">
    <w:abstractNumId w:val="8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6743"/>
    <w:rsid w:val="00016C25"/>
    <w:rsid w:val="00017EEC"/>
    <w:rsid w:val="0002175A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202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900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5EB8"/>
    <w:rsid w:val="00327F12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64F3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1"/>
    <w:rsid w:val="003B1FA3"/>
    <w:rsid w:val="003B307B"/>
    <w:rsid w:val="003B355E"/>
    <w:rsid w:val="003B35A3"/>
    <w:rsid w:val="003B4ACB"/>
    <w:rsid w:val="003B501C"/>
    <w:rsid w:val="003B527D"/>
    <w:rsid w:val="003B6325"/>
    <w:rsid w:val="003B700D"/>
    <w:rsid w:val="003C0683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37071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133E"/>
    <w:rsid w:val="00452047"/>
    <w:rsid w:val="00452872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4E1"/>
    <w:rsid w:val="004B2953"/>
    <w:rsid w:val="004B387F"/>
    <w:rsid w:val="004B3CB6"/>
    <w:rsid w:val="004B4B0E"/>
    <w:rsid w:val="004B502E"/>
    <w:rsid w:val="004B625C"/>
    <w:rsid w:val="004B6426"/>
    <w:rsid w:val="004B711C"/>
    <w:rsid w:val="004B729E"/>
    <w:rsid w:val="004B7366"/>
    <w:rsid w:val="004C0871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CA4"/>
    <w:rsid w:val="00552CAB"/>
    <w:rsid w:val="00553C95"/>
    <w:rsid w:val="0055421E"/>
    <w:rsid w:val="00554C47"/>
    <w:rsid w:val="005558E1"/>
    <w:rsid w:val="00555B13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2D7E"/>
    <w:rsid w:val="00593122"/>
    <w:rsid w:val="00593ADD"/>
    <w:rsid w:val="00593C53"/>
    <w:rsid w:val="00596CCA"/>
    <w:rsid w:val="005978E9"/>
    <w:rsid w:val="005A0EDD"/>
    <w:rsid w:val="005A1938"/>
    <w:rsid w:val="005A1954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6E8"/>
    <w:rsid w:val="005D584A"/>
    <w:rsid w:val="005D6112"/>
    <w:rsid w:val="005D6D6B"/>
    <w:rsid w:val="005D71EC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1D96"/>
    <w:rsid w:val="006329A5"/>
    <w:rsid w:val="0063338E"/>
    <w:rsid w:val="0063479C"/>
    <w:rsid w:val="00634802"/>
    <w:rsid w:val="00635077"/>
    <w:rsid w:val="00636DDD"/>
    <w:rsid w:val="006371DF"/>
    <w:rsid w:val="006374BB"/>
    <w:rsid w:val="00637FC9"/>
    <w:rsid w:val="00640592"/>
    <w:rsid w:val="00640C0E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599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048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394"/>
    <w:rsid w:val="006E6E81"/>
    <w:rsid w:val="006E7DAC"/>
    <w:rsid w:val="006E7E67"/>
    <w:rsid w:val="006F1551"/>
    <w:rsid w:val="006F2FCC"/>
    <w:rsid w:val="006F452D"/>
    <w:rsid w:val="006F5617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3A2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3073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E6368"/>
    <w:rsid w:val="007F07D1"/>
    <w:rsid w:val="007F176E"/>
    <w:rsid w:val="007F1888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5FD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22BA"/>
    <w:rsid w:val="0089300D"/>
    <w:rsid w:val="00893ADC"/>
    <w:rsid w:val="00893CF4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2812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40B"/>
    <w:rsid w:val="008E09A3"/>
    <w:rsid w:val="008E0AA1"/>
    <w:rsid w:val="008E0B6E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0F89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661F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056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70E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42A5"/>
    <w:rsid w:val="009D61A7"/>
    <w:rsid w:val="009D716D"/>
    <w:rsid w:val="009E067B"/>
    <w:rsid w:val="009E0E2E"/>
    <w:rsid w:val="009E2920"/>
    <w:rsid w:val="009E31EE"/>
    <w:rsid w:val="009E4AE5"/>
    <w:rsid w:val="009E4C1C"/>
    <w:rsid w:val="009E505E"/>
    <w:rsid w:val="009E5BAC"/>
    <w:rsid w:val="009E5C3D"/>
    <w:rsid w:val="009E6738"/>
    <w:rsid w:val="009E6807"/>
    <w:rsid w:val="009E6D9E"/>
    <w:rsid w:val="009F0146"/>
    <w:rsid w:val="009F01BF"/>
    <w:rsid w:val="009F08FB"/>
    <w:rsid w:val="009F2C5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5B"/>
    <w:rsid w:val="00B10EF6"/>
    <w:rsid w:val="00B1235F"/>
    <w:rsid w:val="00B12537"/>
    <w:rsid w:val="00B13A0D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0EAA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D12"/>
    <w:rsid w:val="00C41F5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EEA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6BF"/>
    <w:rsid w:val="00C83859"/>
    <w:rsid w:val="00C83CF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4E5B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699E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2A7"/>
    <w:rsid w:val="00DC6D09"/>
    <w:rsid w:val="00DC752F"/>
    <w:rsid w:val="00DC7638"/>
    <w:rsid w:val="00DC7B94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6287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5FF1"/>
    <w:rsid w:val="00E268B8"/>
    <w:rsid w:val="00E27464"/>
    <w:rsid w:val="00E27965"/>
    <w:rsid w:val="00E3045C"/>
    <w:rsid w:val="00E3138A"/>
    <w:rsid w:val="00E329EB"/>
    <w:rsid w:val="00E33B14"/>
    <w:rsid w:val="00E35F45"/>
    <w:rsid w:val="00E365B8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500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1B47"/>
    <w:rsid w:val="00E62182"/>
    <w:rsid w:val="00E63242"/>
    <w:rsid w:val="00E659FF"/>
    <w:rsid w:val="00E66ECE"/>
    <w:rsid w:val="00E67476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1DA7"/>
    <w:rsid w:val="00EB23FE"/>
    <w:rsid w:val="00EB5463"/>
    <w:rsid w:val="00EB5716"/>
    <w:rsid w:val="00EB7178"/>
    <w:rsid w:val="00EC15A8"/>
    <w:rsid w:val="00EC1D8F"/>
    <w:rsid w:val="00EC304F"/>
    <w:rsid w:val="00EC33FC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605E"/>
    <w:rsid w:val="00EE6422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4C7D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5E4"/>
    <w:rsid w:val="00F70734"/>
    <w:rsid w:val="00F70EA1"/>
    <w:rsid w:val="00F71CD9"/>
    <w:rsid w:val="00F7231E"/>
    <w:rsid w:val="00F724DD"/>
    <w:rsid w:val="00F74580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8D0"/>
    <w:rsid w:val="00FB41DD"/>
    <w:rsid w:val="00FB459B"/>
    <w:rsid w:val="00FB45A1"/>
    <w:rsid w:val="00FB62C5"/>
    <w:rsid w:val="00FB637D"/>
    <w:rsid w:val="00FB77AA"/>
    <w:rsid w:val="00FC1025"/>
    <w:rsid w:val="00FC3469"/>
    <w:rsid w:val="00FC459A"/>
    <w:rsid w:val="00FC4707"/>
    <w:rsid w:val="00FC578F"/>
    <w:rsid w:val="00FC61A8"/>
    <w:rsid w:val="00FD0472"/>
    <w:rsid w:val="00FD0E87"/>
    <w:rsid w:val="00FD0F57"/>
    <w:rsid w:val="00FD1FA2"/>
    <w:rsid w:val="00FD32C6"/>
    <w:rsid w:val="00FD3C66"/>
    <w:rsid w:val="00FD3EC8"/>
    <w:rsid w:val="00FD4F05"/>
    <w:rsid w:val="00FD5DC4"/>
    <w:rsid w:val="00FE000A"/>
    <w:rsid w:val="00FE0346"/>
    <w:rsid w:val="00FE049A"/>
    <w:rsid w:val="00FE096F"/>
    <w:rsid w:val="00FE0D4D"/>
    <w:rsid w:val="00FE1B7F"/>
    <w:rsid w:val="00FE1FC4"/>
    <w:rsid w:val="00FE4098"/>
    <w:rsid w:val="00FE4793"/>
    <w:rsid w:val="00FE482C"/>
    <w:rsid w:val="00FE55BE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undesregierung.de/breg-de/aktuelles/fernsehansprache-von-bundeskanzlerin-angela-merkel-1732134" TargetMode="External"/><Relationship Id="rId18" Type="http://schemas.openxmlformats.org/officeDocument/2006/relationships/hyperlink" Target="https://kirche-und-corona.de/author/dvwachte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zeit.de/2020/21/index" TargetMode="External"/><Relationship Id="rId17" Type="http://schemas.openxmlformats.org/officeDocument/2006/relationships/hyperlink" Target="mailto:epost@ABC.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on-wachter.de/cov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n-wachter.de/cov/verschwoerung.htm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nc/4.0/deed.de" TargetMode="External"/><Relationship Id="rId23" Type="http://schemas.openxmlformats.org/officeDocument/2006/relationships/hyperlink" Target="mailto:jettel@bluewin.ch" TargetMode="External"/><Relationship Id="rId10" Type="http://schemas.openxmlformats.org/officeDocument/2006/relationships/hyperlink" Target="https://kirche-und-corona.de/auf-dass-er-euch-nicht-schlafend-finde/" TargetMode="External"/><Relationship Id="rId19" Type="http://schemas.openxmlformats.org/officeDocument/2006/relationships/hyperlink" Target="https://iap.l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5anpUCsURlw&amp;t=2m16s" TargetMode="External"/><Relationship Id="rId22" Type="http://schemas.openxmlformats.org/officeDocument/2006/relationships/hyperlink" Target="http://www.sermon-onlin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DB3829-397B-4FC1-BFB2-489103E8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5186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Jakobusbrief - Teil 7 - Hilfen zur Bewährung in Glaubensprüfungen - Unterwegs notiert Nr. 123 - 07/2020</vt:lpstr>
    </vt:vector>
  </TitlesOfParts>
  <Company/>
  <LinksUpToDate>false</LinksUpToDate>
  <CharactersWithSpaces>34273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Jakobusbrief - Teil 7 - Hilfen zur Bewährung in Glaubensprüfungen - Unterwegs notiert Nr. 123 - 07/2020</dc:title>
  <dc:subject/>
  <dc:creator>Thomas Jettel</dc:creator>
  <cp:keywords/>
  <dc:description/>
  <cp:lastModifiedBy>Me</cp:lastModifiedBy>
  <cp:revision>31</cp:revision>
  <cp:lastPrinted>2019-10-22T12:04:00Z</cp:lastPrinted>
  <dcterms:created xsi:type="dcterms:W3CDTF">2020-02-23T18:45:00Z</dcterms:created>
  <dcterms:modified xsi:type="dcterms:W3CDTF">2020-10-25T16:55:00Z</dcterms:modified>
</cp:coreProperties>
</file>